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CAB" w:rsidRPr="00A96F55" w:rsidRDefault="00BE2CAB" w:rsidP="00BE2CAB">
      <w:pPr>
        <w:pStyle w:val="40"/>
        <w:spacing w:after="0" w:line="240" w:lineRule="auto"/>
        <w:ind w:firstLine="709"/>
        <w:rPr>
          <w:rFonts w:ascii="Times New Roman" w:hAnsi="Times New Roman"/>
          <w:sz w:val="28"/>
          <w:szCs w:val="28"/>
          <w:lang w:val="en-US"/>
        </w:rPr>
      </w:pPr>
      <w:bookmarkStart w:id="0" w:name="_GoBack"/>
      <w:r w:rsidRPr="00A96F55">
        <w:rPr>
          <w:rFonts w:ascii="Times New Roman" w:hAnsi="Times New Roman"/>
          <w:sz w:val="28"/>
          <w:szCs w:val="28"/>
          <w:lang w:val="en-US"/>
        </w:rPr>
        <w:t>Agricultur</w:t>
      </w:r>
      <w:r>
        <w:rPr>
          <w:rFonts w:ascii="Times New Roman" w:hAnsi="Times New Roman"/>
          <w:sz w:val="28"/>
          <w:szCs w:val="28"/>
          <w:lang w:val="en-US"/>
        </w:rPr>
        <w:t>al</w:t>
      </w:r>
      <w:r w:rsidRPr="00A96F55">
        <w:rPr>
          <w:rFonts w:ascii="Times New Roman" w:hAnsi="Times New Roman"/>
          <w:sz w:val="28"/>
          <w:szCs w:val="28"/>
          <w:lang w:val="en-US"/>
        </w:rPr>
        <w:t xml:space="preserve"> Development in Uzbekistan </w:t>
      </w:r>
    </w:p>
    <w:p w:rsidR="00BE2CAB" w:rsidRPr="00A96F55" w:rsidRDefault="00BE2CAB" w:rsidP="00BE2CAB">
      <w:pPr>
        <w:pStyle w:val="40"/>
        <w:spacing w:after="0" w:line="240" w:lineRule="auto"/>
        <w:ind w:firstLine="709"/>
        <w:rPr>
          <w:rFonts w:ascii="Times New Roman" w:hAnsi="Times New Roman"/>
          <w:b w:val="0"/>
          <w:sz w:val="28"/>
          <w:szCs w:val="28"/>
          <w:lang w:val="en-US"/>
        </w:rPr>
      </w:pPr>
      <w:r w:rsidRPr="00A96F55">
        <w:rPr>
          <w:rFonts w:ascii="Times New Roman" w:hAnsi="Times New Roman"/>
          <w:sz w:val="28"/>
          <w:szCs w:val="28"/>
          <w:lang w:val="en-US"/>
        </w:rPr>
        <w:t>during Period of Independence</w:t>
      </w:r>
    </w:p>
    <w:bookmarkEnd w:id="0"/>
    <w:p w:rsidR="00BE2CAB" w:rsidRPr="00A96F55" w:rsidRDefault="00BE2CAB" w:rsidP="00BE2CAB">
      <w:pPr>
        <w:pStyle w:val="40"/>
        <w:spacing w:after="0" w:line="240" w:lineRule="auto"/>
        <w:ind w:firstLine="709"/>
        <w:jc w:val="both"/>
        <w:rPr>
          <w:rFonts w:ascii="Times New Roman" w:hAnsi="Times New Roman"/>
          <w:b w:val="0"/>
          <w:sz w:val="28"/>
          <w:szCs w:val="28"/>
          <w:lang w:val="en-US"/>
        </w:rPr>
      </w:pPr>
    </w:p>
    <w:p w:rsidR="00BE2CAB" w:rsidRPr="00A96F55" w:rsidRDefault="00BE2CAB" w:rsidP="00BE2CAB">
      <w:pPr>
        <w:pStyle w:val="40"/>
        <w:spacing w:beforeLines="60" w:before="144" w:afterLines="60" w:after="144" w:line="240" w:lineRule="auto"/>
        <w:jc w:val="both"/>
        <w:rPr>
          <w:rFonts w:ascii="Times New Roman" w:hAnsi="Times New Roman"/>
          <w:b w:val="0"/>
          <w:sz w:val="28"/>
          <w:szCs w:val="28"/>
          <w:lang w:val="en-US"/>
        </w:rPr>
      </w:pPr>
      <w:r w:rsidRPr="00A96F55">
        <w:rPr>
          <w:rFonts w:ascii="Times New Roman" w:hAnsi="Times New Roman"/>
          <w:b w:val="0"/>
          <w:sz w:val="28"/>
          <w:szCs w:val="28"/>
          <w:lang w:val="en-US"/>
        </w:rPr>
        <w:t xml:space="preserve">From the first days of Independence the Government of Uzbekistan has been implementing a coherent and comprehensive policy in agricultural sector aimed </w:t>
      </w:r>
      <w:r>
        <w:rPr>
          <w:rFonts w:ascii="Times New Roman" w:hAnsi="Times New Roman"/>
          <w:b w:val="0"/>
          <w:sz w:val="28"/>
          <w:szCs w:val="28"/>
          <w:lang w:val="en-US"/>
        </w:rPr>
        <w:br/>
      </w:r>
      <w:r w:rsidRPr="00A96F55">
        <w:rPr>
          <w:rFonts w:ascii="Times New Roman" w:hAnsi="Times New Roman"/>
          <w:b w:val="0"/>
          <w:sz w:val="28"/>
          <w:szCs w:val="28"/>
          <w:lang w:val="en-US"/>
        </w:rPr>
        <w:t xml:space="preserve">at ensuring food security. The approach based on the importance of fruits </w:t>
      </w:r>
      <w:r>
        <w:rPr>
          <w:rFonts w:ascii="Times New Roman" w:hAnsi="Times New Roman"/>
          <w:b w:val="0"/>
          <w:sz w:val="28"/>
          <w:szCs w:val="28"/>
          <w:lang w:val="en-US"/>
        </w:rPr>
        <w:br/>
      </w:r>
      <w:r w:rsidRPr="00A96F55">
        <w:rPr>
          <w:rFonts w:ascii="Times New Roman" w:hAnsi="Times New Roman"/>
          <w:b w:val="0"/>
          <w:sz w:val="28"/>
          <w:szCs w:val="28"/>
          <w:lang w:val="en-US"/>
        </w:rPr>
        <w:t xml:space="preserve">and vegetables production for the whole system of livelihood, maintaining the health of the population, as well as creation of employment opportunities has become one </w:t>
      </w:r>
      <w:r>
        <w:rPr>
          <w:rFonts w:ascii="Times New Roman" w:hAnsi="Times New Roman"/>
          <w:b w:val="0"/>
          <w:sz w:val="28"/>
          <w:szCs w:val="28"/>
          <w:lang w:val="en-US"/>
        </w:rPr>
        <w:br/>
      </w:r>
      <w:r w:rsidRPr="00A96F55">
        <w:rPr>
          <w:rFonts w:ascii="Times New Roman" w:hAnsi="Times New Roman"/>
          <w:b w:val="0"/>
          <w:sz w:val="28"/>
          <w:szCs w:val="28"/>
          <w:lang w:val="en-US"/>
        </w:rPr>
        <w:t>of the main vectors of economic and social policy in Uzbekistan.</w:t>
      </w:r>
    </w:p>
    <w:p w:rsidR="00BE2CAB" w:rsidRPr="00A96F55" w:rsidRDefault="00BE2CAB" w:rsidP="00BE2CAB">
      <w:pPr>
        <w:pStyle w:val="40"/>
        <w:spacing w:beforeLines="60" w:before="144" w:afterLines="60" w:after="144" w:line="240" w:lineRule="auto"/>
        <w:jc w:val="both"/>
        <w:rPr>
          <w:rFonts w:ascii="Times New Roman" w:hAnsi="Times New Roman"/>
          <w:b w:val="0"/>
          <w:sz w:val="28"/>
          <w:szCs w:val="28"/>
          <w:lang w:val="en-US"/>
        </w:rPr>
      </w:pPr>
      <w:r w:rsidRPr="00A96F55">
        <w:rPr>
          <w:rFonts w:ascii="Times New Roman" w:hAnsi="Times New Roman"/>
          <w:b w:val="0"/>
          <w:sz w:val="28"/>
          <w:szCs w:val="28"/>
          <w:lang w:val="en-US"/>
        </w:rPr>
        <w:t xml:space="preserve">An unprecedented decision </w:t>
      </w:r>
      <w:r>
        <w:rPr>
          <w:rFonts w:ascii="Times New Roman" w:hAnsi="Times New Roman"/>
          <w:b w:val="0"/>
          <w:sz w:val="28"/>
          <w:szCs w:val="28"/>
          <w:lang w:val="en-US"/>
        </w:rPr>
        <w:t xml:space="preserve">was adopted in </w:t>
      </w:r>
      <w:r w:rsidRPr="00A96F55">
        <w:rPr>
          <w:rFonts w:ascii="Times New Roman" w:hAnsi="Times New Roman"/>
          <w:b w:val="0"/>
          <w:sz w:val="28"/>
          <w:szCs w:val="28"/>
          <w:lang w:val="en-US"/>
        </w:rPr>
        <w:t xml:space="preserve">1989 to allocate </w:t>
      </w:r>
      <w:r>
        <w:rPr>
          <w:rFonts w:ascii="Times New Roman" w:hAnsi="Times New Roman"/>
          <w:b w:val="0"/>
          <w:sz w:val="28"/>
          <w:szCs w:val="28"/>
          <w:lang w:val="en-US"/>
        </w:rPr>
        <w:t xml:space="preserve">over </w:t>
      </w:r>
      <w:r w:rsidRPr="00A96F55">
        <w:rPr>
          <w:rFonts w:ascii="Times New Roman" w:hAnsi="Times New Roman"/>
          <w:b w:val="0"/>
          <w:sz w:val="28"/>
          <w:szCs w:val="28"/>
          <w:lang w:val="en-US"/>
        </w:rPr>
        <w:t xml:space="preserve">400 thousand hectares of irrigated land for garden plots was among initial measures to radically change the approach for achieving food independence in Uzbekistan. Further steps </w:t>
      </w:r>
      <w:r>
        <w:rPr>
          <w:rFonts w:ascii="Times New Roman" w:hAnsi="Times New Roman"/>
          <w:b w:val="0"/>
          <w:sz w:val="28"/>
          <w:szCs w:val="28"/>
          <w:lang w:val="en-US"/>
        </w:rPr>
        <w:br/>
      </w:r>
      <w:r w:rsidRPr="00A96F55">
        <w:rPr>
          <w:rFonts w:ascii="Times New Roman" w:hAnsi="Times New Roman"/>
          <w:b w:val="0"/>
          <w:sz w:val="28"/>
          <w:szCs w:val="28"/>
          <w:lang w:val="en-US"/>
        </w:rPr>
        <w:t xml:space="preserve">on implementing the market and institutional reforms in agricultural sector included modification of sown areas structure and reduction of cotton cultivation for almost </w:t>
      </w:r>
      <w:r>
        <w:rPr>
          <w:rFonts w:ascii="Times New Roman" w:hAnsi="Times New Roman"/>
          <w:b w:val="0"/>
          <w:sz w:val="28"/>
          <w:szCs w:val="28"/>
          <w:lang w:val="en-US"/>
        </w:rPr>
        <w:br/>
      </w:r>
      <w:r w:rsidRPr="00A96F55">
        <w:rPr>
          <w:rFonts w:ascii="Times New Roman" w:hAnsi="Times New Roman"/>
          <w:b w:val="0"/>
          <w:sz w:val="28"/>
          <w:szCs w:val="28"/>
          <w:lang w:val="en-US"/>
        </w:rPr>
        <w:t xml:space="preserve">2 times in favor of crops. As a result, Uzbekistan, </w:t>
      </w:r>
      <w:r>
        <w:rPr>
          <w:rFonts w:ascii="Times New Roman" w:hAnsi="Times New Roman"/>
          <w:b w:val="0"/>
          <w:sz w:val="28"/>
          <w:szCs w:val="28"/>
          <w:lang w:val="en-US"/>
        </w:rPr>
        <w:t xml:space="preserve">which </w:t>
      </w:r>
      <w:r w:rsidRPr="00A96F55">
        <w:rPr>
          <w:rFonts w:ascii="Times New Roman" w:hAnsi="Times New Roman"/>
          <w:b w:val="0"/>
          <w:sz w:val="28"/>
          <w:szCs w:val="28"/>
          <w:lang w:val="en-US"/>
        </w:rPr>
        <w:t xml:space="preserve">previously imported </w:t>
      </w:r>
      <w:r>
        <w:rPr>
          <w:rFonts w:ascii="Times New Roman" w:hAnsi="Times New Roman"/>
          <w:b w:val="0"/>
          <w:sz w:val="28"/>
          <w:szCs w:val="28"/>
          <w:lang w:val="en-US"/>
        </w:rPr>
        <w:t xml:space="preserve">over </w:t>
      </w:r>
      <w:r w:rsidRPr="00A96F55">
        <w:rPr>
          <w:rFonts w:ascii="Times New Roman" w:hAnsi="Times New Roman"/>
          <w:b w:val="0"/>
          <w:sz w:val="28"/>
          <w:szCs w:val="28"/>
          <w:lang w:val="en-US"/>
        </w:rPr>
        <w:t xml:space="preserve">80% of the demand in grain, has gained “grain” independence, producing more than </w:t>
      </w:r>
      <w:r>
        <w:rPr>
          <w:rFonts w:ascii="Times New Roman" w:hAnsi="Times New Roman"/>
          <w:b w:val="0"/>
          <w:sz w:val="28"/>
          <w:szCs w:val="28"/>
          <w:lang w:val="en-US"/>
        </w:rPr>
        <w:br/>
      </w:r>
      <w:r w:rsidRPr="00A96F55">
        <w:rPr>
          <w:rFonts w:ascii="Times New Roman" w:hAnsi="Times New Roman"/>
          <w:b w:val="0"/>
          <w:sz w:val="28"/>
          <w:szCs w:val="28"/>
          <w:lang w:val="en-US"/>
        </w:rPr>
        <w:t>7 million tons annually.</w:t>
      </w:r>
    </w:p>
    <w:p w:rsidR="00BE2CAB" w:rsidRPr="00A96F55" w:rsidRDefault="00BE2CAB" w:rsidP="00BE2CAB">
      <w:pPr>
        <w:pStyle w:val="40"/>
        <w:spacing w:beforeLines="60" w:before="144" w:afterLines="60" w:after="144" w:line="240" w:lineRule="auto"/>
        <w:jc w:val="both"/>
        <w:rPr>
          <w:rFonts w:ascii="Times New Roman" w:hAnsi="Times New Roman"/>
          <w:b w:val="0"/>
          <w:sz w:val="28"/>
          <w:szCs w:val="28"/>
          <w:lang w:val="en-US"/>
        </w:rPr>
      </w:pPr>
      <w:r w:rsidRPr="00A96F55">
        <w:rPr>
          <w:rFonts w:ascii="Times New Roman" w:hAnsi="Times New Roman"/>
          <w:b w:val="0"/>
          <w:sz w:val="28"/>
          <w:szCs w:val="28"/>
          <w:lang w:val="en-US"/>
        </w:rPr>
        <w:t>Other important vectors of the State policy in agricultural sector include:</w:t>
      </w:r>
    </w:p>
    <w:p w:rsidR="00BE2CAB" w:rsidRPr="00A96F55" w:rsidRDefault="00BE2CAB" w:rsidP="00BE2CAB">
      <w:pPr>
        <w:pStyle w:val="40"/>
        <w:tabs>
          <w:tab w:val="left" w:pos="284"/>
        </w:tabs>
        <w:spacing w:beforeLines="60" w:before="144" w:afterLines="60" w:after="144" w:line="240" w:lineRule="auto"/>
        <w:jc w:val="both"/>
        <w:rPr>
          <w:rFonts w:ascii="Times New Roman" w:hAnsi="Times New Roman"/>
          <w:b w:val="0"/>
          <w:sz w:val="28"/>
          <w:szCs w:val="28"/>
          <w:lang w:val="en-US"/>
        </w:rPr>
      </w:pPr>
      <w:r w:rsidRPr="00A96F55">
        <w:rPr>
          <w:rFonts w:ascii="Times New Roman" w:hAnsi="Times New Roman"/>
          <w:b w:val="0"/>
          <w:sz w:val="28"/>
          <w:szCs w:val="28"/>
          <w:lang w:val="en-US"/>
        </w:rPr>
        <w:t>-</w:t>
      </w:r>
      <w:r w:rsidRPr="00A96F55">
        <w:rPr>
          <w:rFonts w:ascii="Times New Roman" w:hAnsi="Times New Roman"/>
          <w:b w:val="0"/>
          <w:sz w:val="28"/>
          <w:szCs w:val="28"/>
          <w:lang w:val="en-US"/>
        </w:rPr>
        <w:tab/>
        <w:t>Liquidation of state and collective farms in favor of private farms to ensure productivity growth based on modern agricultural technologies;</w:t>
      </w:r>
    </w:p>
    <w:p w:rsidR="00BE2CAB" w:rsidRPr="00A96F55" w:rsidRDefault="00BE2CAB" w:rsidP="00BE2CAB">
      <w:pPr>
        <w:pStyle w:val="40"/>
        <w:tabs>
          <w:tab w:val="left" w:pos="284"/>
        </w:tabs>
        <w:spacing w:beforeLines="60" w:before="144" w:afterLines="60" w:after="144" w:line="240" w:lineRule="auto"/>
        <w:jc w:val="both"/>
        <w:rPr>
          <w:rFonts w:ascii="Times New Roman" w:hAnsi="Times New Roman"/>
          <w:b w:val="0"/>
          <w:sz w:val="28"/>
          <w:szCs w:val="28"/>
          <w:lang w:val="en-US"/>
        </w:rPr>
      </w:pPr>
      <w:r w:rsidRPr="00A96F55">
        <w:rPr>
          <w:rFonts w:ascii="Times New Roman" w:hAnsi="Times New Roman"/>
          <w:b w:val="0"/>
          <w:sz w:val="28"/>
          <w:szCs w:val="28"/>
          <w:lang w:val="en-US"/>
        </w:rPr>
        <w:t>-</w:t>
      </w:r>
      <w:r w:rsidRPr="00A96F55">
        <w:rPr>
          <w:rFonts w:ascii="Times New Roman" w:hAnsi="Times New Roman"/>
          <w:b w:val="0"/>
          <w:sz w:val="28"/>
          <w:szCs w:val="28"/>
          <w:lang w:val="en-US"/>
        </w:rPr>
        <w:tab/>
        <w:t>Diversification of sectors in agriculture, development of potato farming, viticulture, apiculture, poultry and fish production;</w:t>
      </w:r>
    </w:p>
    <w:p w:rsidR="00BE2CAB" w:rsidRPr="00A96F55" w:rsidRDefault="00BE2CAB" w:rsidP="00BE2CAB">
      <w:pPr>
        <w:pStyle w:val="40"/>
        <w:tabs>
          <w:tab w:val="left" w:pos="284"/>
        </w:tabs>
        <w:spacing w:beforeLines="60" w:before="144" w:afterLines="60" w:after="144" w:line="240" w:lineRule="auto"/>
        <w:jc w:val="both"/>
        <w:rPr>
          <w:rFonts w:ascii="Times New Roman" w:hAnsi="Times New Roman"/>
          <w:b w:val="0"/>
          <w:sz w:val="28"/>
          <w:szCs w:val="28"/>
          <w:lang w:val="en-US"/>
        </w:rPr>
      </w:pPr>
      <w:r w:rsidRPr="00A96F55">
        <w:rPr>
          <w:rFonts w:ascii="Times New Roman" w:hAnsi="Times New Roman"/>
          <w:b w:val="0"/>
          <w:sz w:val="28"/>
          <w:szCs w:val="28"/>
          <w:lang w:val="en-US"/>
        </w:rPr>
        <w:t>-</w:t>
      </w:r>
      <w:r w:rsidRPr="00A96F55">
        <w:rPr>
          <w:rFonts w:ascii="Times New Roman" w:hAnsi="Times New Roman"/>
          <w:b w:val="0"/>
          <w:sz w:val="28"/>
          <w:szCs w:val="28"/>
          <w:lang w:val="en-US"/>
        </w:rPr>
        <w:tab/>
        <w:t>Expansion of preferential crediting system of agricultural production;</w:t>
      </w:r>
    </w:p>
    <w:p w:rsidR="00BE2CAB" w:rsidRPr="00A96F55" w:rsidRDefault="00BE2CAB" w:rsidP="00BE2CAB">
      <w:pPr>
        <w:pStyle w:val="40"/>
        <w:tabs>
          <w:tab w:val="left" w:pos="284"/>
        </w:tabs>
        <w:spacing w:beforeLines="60" w:before="144" w:afterLines="60" w:after="144" w:line="240" w:lineRule="auto"/>
        <w:jc w:val="both"/>
        <w:rPr>
          <w:rFonts w:ascii="Times New Roman" w:hAnsi="Times New Roman"/>
          <w:b w:val="0"/>
          <w:sz w:val="28"/>
          <w:szCs w:val="28"/>
          <w:lang w:val="en-US"/>
        </w:rPr>
      </w:pPr>
      <w:r w:rsidRPr="00A96F55">
        <w:rPr>
          <w:rFonts w:ascii="Times New Roman" w:hAnsi="Times New Roman"/>
          <w:b w:val="0"/>
          <w:sz w:val="28"/>
          <w:szCs w:val="28"/>
          <w:lang w:val="en-US"/>
        </w:rPr>
        <w:t>-</w:t>
      </w:r>
      <w:r w:rsidRPr="00A96F55">
        <w:rPr>
          <w:rFonts w:ascii="Times New Roman" w:hAnsi="Times New Roman"/>
          <w:b w:val="0"/>
          <w:sz w:val="28"/>
          <w:szCs w:val="28"/>
          <w:lang w:val="en-US"/>
        </w:rPr>
        <w:tab/>
        <w:t>Establishing of an effective system of maintenance for farming enterprises, as well as supplies for their needs necessary material and technical resources (fuel, chemical fertilizers, biological and chemical pesticides, seeds);</w:t>
      </w:r>
    </w:p>
    <w:p w:rsidR="00BE2CAB" w:rsidRPr="00A96F55" w:rsidRDefault="00BE2CAB" w:rsidP="00BE2CAB">
      <w:pPr>
        <w:pStyle w:val="40"/>
        <w:tabs>
          <w:tab w:val="left" w:pos="284"/>
        </w:tabs>
        <w:spacing w:beforeLines="60" w:before="144" w:afterLines="60" w:after="144" w:line="240" w:lineRule="auto"/>
        <w:jc w:val="both"/>
        <w:rPr>
          <w:rFonts w:ascii="Times New Roman" w:hAnsi="Times New Roman"/>
          <w:b w:val="0"/>
          <w:sz w:val="28"/>
          <w:szCs w:val="28"/>
          <w:lang w:val="en-US"/>
        </w:rPr>
      </w:pPr>
      <w:r w:rsidRPr="00A96F55">
        <w:rPr>
          <w:rFonts w:ascii="Times New Roman" w:hAnsi="Times New Roman"/>
          <w:b w:val="0"/>
          <w:sz w:val="28"/>
          <w:szCs w:val="28"/>
          <w:lang w:val="en-US"/>
        </w:rPr>
        <w:t>-</w:t>
      </w:r>
      <w:r w:rsidRPr="00A96F55">
        <w:rPr>
          <w:rFonts w:ascii="Times New Roman" w:hAnsi="Times New Roman"/>
          <w:b w:val="0"/>
          <w:sz w:val="28"/>
          <w:szCs w:val="28"/>
          <w:lang w:val="en-US"/>
        </w:rPr>
        <w:tab/>
        <w:t>Formation of logistics system for storage and transportation of agricultural products, as well as its industrial processing.</w:t>
      </w:r>
    </w:p>
    <w:p w:rsidR="00BE2CAB" w:rsidRPr="00A96F55" w:rsidRDefault="00BE2CAB" w:rsidP="00BE2CAB">
      <w:pPr>
        <w:pStyle w:val="40"/>
        <w:spacing w:beforeLines="60" w:before="144" w:afterLines="60" w:after="144" w:line="240" w:lineRule="auto"/>
        <w:jc w:val="both"/>
        <w:rPr>
          <w:rFonts w:ascii="Times New Roman" w:hAnsi="Times New Roman"/>
          <w:b w:val="0"/>
          <w:sz w:val="28"/>
          <w:szCs w:val="28"/>
          <w:lang w:val="en-US"/>
        </w:rPr>
      </w:pPr>
      <w:r w:rsidRPr="00A96F55">
        <w:rPr>
          <w:rFonts w:ascii="Times New Roman" w:hAnsi="Times New Roman"/>
          <w:b w:val="0"/>
          <w:sz w:val="28"/>
          <w:szCs w:val="28"/>
          <w:lang w:val="en-US"/>
        </w:rPr>
        <w:t>Development of farming is among top priorities. Currently, there are 67</w:t>
      </w:r>
      <w:r>
        <w:rPr>
          <w:rFonts w:ascii="Times New Roman" w:hAnsi="Times New Roman"/>
          <w:b w:val="0"/>
          <w:sz w:val="28"/>
          <w:szCs w:val="28"/>
          <w:lang w:val="en-US"/>
        </w:rPr>
        <w:t>.</w:t>
      </w:r>
      <w:r w:rsidRPr="00A96F55">
        <w:rPr>
          <w:rFonts w:ascii="Times New Roman" w:hAnsi="Times New Roman"/>
          <w:b w:val="0"/>
          <w:sz w:val="28"/>
          <w:szCs w:val="28"/>
          <w:lang w:val="en-US"/>
        </w:rPr>
        <w:t xml:space="preserve">804 farms </w:t>
      </w:r>
      <w:r>
        <w:rPr>
          <w:rFonts w:ascii="Times New Roman" w:hAnsi="Times New Roman"/>
          <w:b w:val="0"/>
          <w:sz w:val="28"/>
          <w:szCs w:val="28"/>
          <w:lang w:val="en-US"/>
        </w:rPr>
        <w:br/>
      </w:r>
      <w:r w:rsidRPr="00A96F55">
        <w:rPr>
          <w:rFonts w:ascii="Times New Roman" w:hAnsi="Times New Roman"/>
          <w:b w:val="0"/>
          <w:sz w:val="28"/>
          <w:szCs w:val="28"/>
          <w:lang w:val="en-US"/>
        </w:rPr>
        <w:t xml:space="preserve">in the country. The legal framework is established and being coherently improved. </w:t>
      </w:r>
      <w:r>
        <w:rPr>
          <w:rFonts w:ascii="Times New Roman" w:hAnsi="Times New Roman"/>
          <w:b w:val="0"/>
          <w:sz w:val="28"/>
          <w:szCs w:val="28"/>
          <w:lang w:val="en-US"/>
        </w:rPr>
        <w:br/>
      </w:r>
      <w:r w:rsidRPr="00A96F55">
        <w:rPr>
          <w:rFonts w:ascii="Times New Roman" w:hAnsi="Times New Roman"/>
          <w:b w:val="0"/>
          <w:sz w:val="28"/>
          <w:szCs w:val="28"/>
          <w:lang w:val="en-US"/>
        </w:rPr>
        <w:t xml:space="preserve">In accordance with the Law “On Farms” and </w:t>
      </w:r>
      <w:r>
        <w:rPr>
          <w:rFonts w:ascii="Times New Roman" w:hAnsi="Times New Roman"/>
          <w:b w:val="0"/>
          <w:sz w:val="28"/>
          <w:szCs w:val="28"/>
          <w:lang w:val="en-US"/>
        </w:rPr>
        <w:t xml:space="preserve">the </w:t>
      </w:r>
      <w:r w:rsidRPr="00A96F55">
        <w:rPr>
          <w:rFonts w:ascii="Times New Roman" w:hAnsi="Times New Roman"/>
          <w:b w:val="0"/>
          <w:sz w:val="28"/>
          <w:szCs w:val="28"/>
          <w:lang w:val="en-US"/>
        </w:rPr>
        <w:t xml:space="preserve">Presidential Decree “On measures </w:t>
      </w:r>
      <w:r>
        <w:rPr>
          <w:rFonts w:ascii="Times New Roman" w:hAnsi="Times New Roman"/>
          <w:b w:val="0"/>
          <w:sz w:val="28"/>
          <w:szCs w:val="28"/>
          <w:lang w:val="en-US"/>
        </w:rPr>
        <w:br/>
      </w:r>
      <w:r w:rsidRPr="00A96F55">
        <w:rPr>
          <w:rFonts w:ascii="Times New Roman" w:hAnsi="Times New Roman"/>
          <w:b w:val="0"/>
          <w:sz w:val="28"/>
          <w:szCs w:val="28"/>
          <w:lang w:val="en-US"/>
        </w:rPr>
        <w:t xml:space="preserve">of further improving the organization of activities and development of farming </w:t>
      </w:r>
      <w:r>
        <w:rPr>
          <w:rFonts w:ascii="Times New Roman" w:hAnsi="Times New Roman"/>
          <w:b w:val="0"/>
          <w:sz w:val="28"/>
          <w:szCs w:val="28"/>
          <w:lang w:val="en-US"/>
        </w:rPr>
        <w:br/>
      </w:r>
      <w:r w:rsidRPr="00A96F55">
        <w:rPr>
          <w:rFonts w:ascii="Times New Roman" w:hAnsi="Times New Roman"/>
          <w:b w:val="0"/>
          <w:sz w:val="28"/>
          <w:szCs w:val="28"/>
          <w:lang w:val="en-US"/>
        </w:rPr>
        <w:t xml:space="preserve">in Uzbekistan”, </w:t>
      </w:r>
      <w:r>
        <w:rPr>
          <w:rFonts w:ascii="Times New Roman" w:hAnsi="Times New Roman"/>
          <w:b w:val="0"/>
          <w:sz w:val="28"/>
          <w:szCs w:val="28"/>
          <w:lang w:val="en-US"/>
        </w:rPr>
        <w:t xml:space="preserve">a </w:t>
      </w:r>
      <w:r w:rsidRPr="00A96F55">
        <w:rPr>
          <w:rFonts w:ascii="Times New Roman" w:hAnsi="Times New Roman"/>
          <w:b w:val="0"/>
          <w:sz w:val="28"/>
          <w:szCs w:val="28"/>
          <w:lang w:val="en-US"/>
        </w:rPr>
        <w:t xml:space="preserve">range of activities are undertaken with the aim to transform </w:t>
      </w:r>
      <w:r>
        <w:rPr>
          <w:rFonts w:ascii="Times New Roman" w:hAnsi="Times New Roman"/>
          <w:b w:val="0"/>
          <w:sz w:val="28"/>
          <w:szCs w:val="28"/>
          <w:lang w:val="en-US"/>
        </w:rPr>
        <w:br/>
      </w:r>
      <w:r w:rsidRPr="00A96F55">
        <w:rPr>
          <w:rFonts w:ascii="Times New Roman" w:hAnsi="Times New Roman"/>
          <w:b w:val="0"/>
          <w:sz w:val="28"/>
          <w:szCs w:val="28"/>
          <w:lang w:val="en-US"/>
        </w:rPr>
        <w:t xml:space="preserve">the farms – major producer of agricultural products, to a powerful social and political force capable to take responsibility for the further development of the agricultural </w:t>
      </w:r>
      <w:r>
        <w:rPr>
          <w:rFonts w:ascii="Times New Roman" w:hAnsi="Times New Roman"/>
          <w:b w:val="0"/>
          <w:sz w:val="28"/>
          <w:szCs w:val="28"/>
          <w:lang w:val="en-US"/>
        </w:rPr>
        <w:br/>
      </w:r>
      <w:r w:rsidRPr="00A96F55">
        <w:rPr>
          <w:rFonts w:ascii="Times New Roman" w:hAnsi="Times New Roman"/>
          <w:b w:val="0"/>
          <w:sz w:val="28"/>
          <w:szCs w:val="28"/>
          <w:lang w:val="en-US"/>
        </w:rPr>
        <w:t>and other sectors, as well as increase the level and quality of life.</w:t>
      </w:r>
    </w:p>
    <w:p w:rsidR="00BE2CAB" w:rsidRPr="00A96F55" w:rsidRDefault="00BE2CAB" w:rsidP="00BE2CAB">
      <w:pPr>
        <w:pStyle w:val="40"/>
        <w:spacing w:beforeLines="60" w:before="144" w:afterLines="60" w:after="144" w:line="240" w:lineRule="auto"/>
        <w:jc w:val="both"/>
        <w:rPr>
          <w:rFonts w:ascii="Times New Roman" w:hAnsi="Times New Roman"/>
          <w:b w:val="0"/>
          <w:sz w:val="28"/>
          <w:szCs w:val="28"/>
          <w:lang w:val="en-US"/>
        </w:rPr>
      </w:pPr>
      <w:r w:rsidRPr="00A96F55">
        <w:rPr>
          <w:rFonts w:ascii="Times New Roman" w:hAnsi="Times New Roman"/>
          <w:b w:val="0"/>
          <w:sz w:val="28"/>
          <w:szCs w:val="28"/>
          <w:lang w:val="en-US"/>
        </w:rPr>
        <w:t xml:space="preserve">During the short period of independent development, major reforms are implemented in Uzbekistan, allowing almost entirely </w:t>
      </w:r>
      <w:r>
        <w:rPr>
          <w:rFonts w:ascii="Times New Roman" w:hAnsi="Times New Roman"/>
          <w:b w:val="0"/>
          <w:sz w:val="28"/>
          <w:szCs w:val="28"/>
          <w:lang w:val="en-US"/>
        </w:rPr>
        <w:t xml:space="preserve">diversifying the </w:t>
      </w:r>
      <w:r w:rsidRPr="00A96F55">
        <w:rPr>
          <w:rFonts w:ascii="Times New Roman" w:hAnsi="Times New Roman"/>
          <w:b w:val="0"/>
          <w:sz w:val="28"/>
          <w:szCs w:val="28"/>
          <w:lang w:val="en-US"/>
        </w:rPr>
        <w:t xml:space="preserve">agricultural sector </w:t>
      </w:r>
      <w:r>
        <w:rPr>
          <w:rFonts w:ascii="Times New Roman" w:hAnsi="Times New Roman"/>
          <w:b w:val="0"/>
          <w:sz w:val="28"/>
          <w:szCs w:val="28"/>
          <w:lang w:val="en-US"/>
        </w:rPr>
        <w:br/>
      </w:r>
      <w:r w:rsidRPr="00A96F55">
        <w:rPr>
          <w:rFonts w:ascii="Times New Roman" w:hAnsi="Times New Roman"/>
          <w:b w:val="0"/>
          <w:sz w:val="28"/>
          <w:szCs w:val="28"/>
          <w:lang w:val="en-US"/>
        </w:rPr>
        <w:t>and provid</w:t>
      </w:r>
      <w:r>
        <w:rPr>
          <w:rFonts w:ascii="Times New Roman" w:hAnsi="Times New Roman"/>
          <w:b w:val="0"/>
          <w:sz w:val="28"/>
          <w:szCs w:val="28"/>
          <w:lang w:val="en-US"/>
        </w:rPr>
        <w:t>ing</w:t>
      </w:r>
      <w:r w:rsidRPr="00A96F55">
        <w:rPr>
          <w:rFonts w:ascii="Times New Roman" w:hAnsi="Times New Roman"/>
          <w:b w:val="0"/>
          <w:sz w:val="28"/>
          <w:szCs w:val="28"/>
          <w:lang w:val="en-US"/>
        </w:rPr>
        <w:t xml:space="preserve"> population with main food crops, as well as establish large volumes </w:t>
      </w:r>
      <w:r>
        <w:rPr>
          <w:rFonts w:ascii="Times New Roman" w:hAnsi="Times New Roman"/>
          <w:b w:val="0"/>
          <w:sz w:val="28"/>
          <w:szCs w:val="28"/>
          <w:lang w:val="en-US"/>
        </w:rPr>
        <w:br/>
      </w:r>
      <w:r w:rsidRPr="00A96F55">
        <w:rPr>
          <w:rFonts w:ascii="Times New Roman" w:hAnsi="Times New Roman"/>
          <w:b w:val="0"/>
          <w:sz w:val="28"/>
          <w:szCs w:val="28"/>
          <w:lang w:val="en-US"/>
        </w:rPr>
        <w:t>of their export.</w:t>
      </w:r>
    </w:p>
    <w:p w:rsidR="00BE2CAB" w:rsidRPr="00A96F55" w:rsidRDefault="00BE2CAB" w:rsidP="00BE2CAB">
      <w:pPr>
        <w:pStyle w:val="40"/>
        <w:spacing w:beforeLines="60" w:before="144" w:afterLines="60" w:after="144" w:line="240" w:lineRule="auto"/>
        <w:jc w:val="both"/>
        <w:rPr>
          <w:rFonts w:ascii="Times New Roman" w:hAnsi="Times New Roman"/>
          <w:b w:val="0"/>
          <w:sz w:val="28"/>
          <w:szCs w:val="28"/>
          <w:lang w:val="en-US"/>
        </w:rPr>
      </w:pPr>
      <w:r w:rsidRPr="00A96F55">
        <w:rPr>
          <w:rFonts w:ascii="Times New Roman" w:hAnsi="Times New Roman"/>
          <w:b w:val="0"/>
          <w:sz w:val="28"/>
          <w:szCs w:val="28"/>
          <w:lang w:val="en-US"/>
        </w:rPr>
        <w:lastRenderedPageBreak/>
        <w:t xml:space="preserve">Since 1997, our agriculture demonstrates steady positive 6-7% growth annually. </w:t>
      </w:r>
      <w:r>
        <w:rPr>
          <w:rFonts w:ascii="Times New Roman" w:hAnsi="Times New Roman"/>
          <w:b w:val="0"/>
          <w:sz w:val="28"/>
          <w:szCs w:val="28"/>
          <w:lang w:val="en-US"/>
        </w:rPr>
        <w:t xml:space="preserve">Since </w:t>
      </w:r>
      <w:r w:rsidRPr="00A96F55">
        <w:rPr>
          <w:rFonts w:ascii="Times New Roman" w:hAnsi="Times New Roman"/>
          <w:b w:val="0"/>
          <w:sz w:val="28"/>
          <w:szCs w:val="28"/>
          <w:lang w:val="en-US"/>
        </w:rPr>
        <w:t>1991 the volume of agricultural production has more than doubled allowing to increase consumption per capita of meat by 1,3 times, milk and dairy products – 1,6 times, potatoes – 7 times, vegetables – more than 2 times, fruits – almost by 4 times. Currently, over 17 million tons of fruits and vegetables are produced in the country annually, constituting 300</w:t>
      </w:r>
      <w:r>
        <w:rPr>
          <w:rFonts w:ascii="Times New Roman" w:hAnsi="Times New Roman"/>
          <w:b w:val="0"/>
          <w:sz w:val="28"/>
          <w:szCs w:val="28"/>
          <w:lang w:val="en-US"/>
        </w:rPr>
        <w:t xml:space="preserve"> </w:t>
      </w:r>
      <w:r w:rsidRPr="00A96F55">
        <w:rPr>
          <w:rFonts w:ascii="Times New Roman" w:hAnsi="Times New Roman"/>
          <w:b w:val="0"/>
          <w:sz w:val="28"/>
          <w:szCs w:val="28"/>
          <w:lang w:val="en-US"/>
        </w:rPr>
        <w:t>kg of vegetables, 75 kg of potatoes and 44 kg of grapes. These figures are roughly three times higher than the average consumption rates.</w:t>
      </w:r>
    </w:p>
    <w:p w:rsidR="00BE2CAB" w:rsidRPr="00A96F55" w:rsidRDefault="00BE2CAB" w:rsidP="00BE2CAB">
      <w:pPr>
        <w:pStyle w:val="40"/>
        <w:spacing w:beforeLines="60" w:before="144" w:afterLines="60" w:after="144" w:line="240" w:lineRule="auto"/>
        <w:jc w:val="both"/>
        <w:rPr>
          <w:rFonts w:ascii="Times New Roman" w:hAnsi="Times New Roman"/>
          <w:b w:val="0"/>
          <w:sz w:val="28"/>
          <w:szCs w:val="28"/>
          <w:lang w:val="en-US"/>
        </w:rPr>
      </w:pPr>
      <w:r w:rsidRPr="00A96F55">
        <w:rPr>
          <w:rFonts w:ascii="Times New Roman" w:hAnsi="Times New Roman"/>
          <w:b w:val="0"/>
          <w:sz w:val="28"/>
          <w:szCs w:val="28"/>
          <w:lang w:val="en-US"/>
        </w:rPr>
        <w:t xml:space="preserve">The comprehensive measures help to steadily increase the export potential </w:t>
      </w:r>
      <w:r>
        <w:rPr>
          <w:rFonts w:ascii="Times New Roman" w:hAnsi="Times New Roman"/>
          <w:b w:val="0"/>
          <w:sz w:val="28"/>
          <w:szCs w:val="28"/>
          <w:lang w:val="en-US"/>
        </w:rPr>
        <w:br/>
      </w:r>
      <w:r w:rsidRPr="00A96F55">
        <w:rPr>
          <w:rFonts w:ascii="Times New Roman" w:hAnsi="Times New Roman"/>
          <w:b w:val="0"/>
          <w:sz w:val="28"/>
          <w:szCs w:val="28"/>
          <w:lang w:val="en-US"/>
        </w:rPr>
        <w:t xml:space="preserve">of the industry. In recent years, Uzbekistan has become a major exporter </w:t>
      </w:r>
      <w:r>
        <w:rPr>
          <w:rFonts w:ascii="Times New Roman" w:hAnsi="Times New Roman"/>
          <w:b w:val="0"/>
          <w:sz w:val="28"/>
          <w:szCs w:val="28"/>
          <w:lang w:val="en-US"/>
        </w:rPr>
        <w:br/>
      </w:r>
      <w:r w:rsidRPr="00A96F55">
        <w:rPr>
          <w:rFonts w:ascii="Times New Roman" w:hAnsi="Times New Roman"/>
          <w:b w:val="0"/>
          <w:sz w:val="28"/>
          <w:szCs w:val="28"/>
          <w:lang w:val="en-US"/>
        </w:rPr>
        <w:t xml:space="preserve">of high quality and competitive fruit and vegetable products. In order to ensure year-round supply, a significant attention to the processing and storage is devoted. </w:t>
      </w:r>
      <w:r>
        <w:rPr>
          <w:rFonts w:ascii="Times New Roman" w:hAnsi="Times New Roman"/>
          <w:b w:val="0"/>
          <w:sz w:val="28"/>
          <w:szCs w:val="28"/>
          <w:lang w:val="en-US"/>
        </w:rPr>
        <w:br/>
      </w:r>
      <w:r w:rsidRPr="00A96F55">
        <w:rPr>
          <w:rFonts w:ascii="Times New Roman" w:hAnsi="Times New Roman"/>
          <w:b w:val="0"/>
          <w:sz w:val="28"/>
          <w:szCs w:val="28"/>
          <w:lang w:val="en-US"/>
        </w:rPr>
        <w:t xml:space="preserve">Over the past 10 years, the volume of processing of vegetables and grapes increased by 3.5 times, including the canned fruits and vegetables by 2.5 times, dried fruits – </w:t>
      </w:r>
      <w:r>
        <w:rPr>
          <w:rFonts w:ascii="Times New Roman" w:hAnsi="Times New Roman"/>
          <w:b w:val="0"/>
          <w:sz w:val="28"/>
          <w:szCs w:val="28"/>
          <w:lang w:val="en-US"/>
        </w:rPr>
        <w:br/>
      </w:r>
      <w:r w:rsidRPr="00A96F55">
        <w:rPr>
          <w:rFonts w:ascii="Times New Roman" w:hAnsi="Times New Roman"/>
          <w:b w:val="0"/>
          <w:sz w:val="28"/>
          <w:szCs w:val="28"/>
          <w:lang w:val="en-US"/>
        </w:rPr>
        <w:t xml:space="preserve">4 times, natural juices – 7 times. More than 16% of total production of vegetables and grapes are processed. Currently, more than 180 types of fresh and processed fruit </w:t>
      </w:r>
      <w:r>
        <w:rPr>
          <w:rFonts w:ascii="Times New Roman" w:hAnsi="Times New Roman"/>
          <w:b w:val="0"/>
          <w:sz w:val="28"/>
          <w:szCs w:val="28"/>
          <w:lang w:val="en-US"/>
        </w:rPr>
        <w:br/>
      </w:r>
      <w:r w:rsidRPr="00A96F55">
        <w:rPr>
          <w:rFonts w:ascii="Times New Roman" w:hAnsi="Times New Roman"/>
          <w:b w:val="0"/>
          <w:sz w:val="28"/>
          <w:szCs w:val="28"/>
          <w:lang w:val="en-US"/>
        </w:rPr>
        <w:t>and vegetable products are exported. Its share in the structure of exports is 73%.</w:t>
      </w:r>
    </w:p>
    <w:p w:rsidR="00BE2CAB" w:rsidRPr="00A96F55" w:rsidRDefault="00BE2CAB" w:rsidP="00BE2CAB">
      <w:pPr>
        <w:pStyle w:val="40"/>
        <w:spacing w:beforeLines="60" w:before="144" w:afterLines="60" w:after="144" w:line="240" w:lineRule="auto"/>
        <w:jc w:val="both"/>
        <w:rPr>
          <w:rFonts w:ascii="Times New Roman" w:hAnsi="Times New Roman"/>
          <w:b w:val="0"/>
          <w:sz w:val="28"/>
          <w:szCs w:val="28"/>
          <w:lang w:val="en-US"/>
        </w:rPr>
      </w:pPr>
      <w:r w:rsidRPr="00A96F55">
        <w:rPr>
          <w:rFonts w:ascii="Times New Roman" w:hAnsi="Times New Roman"/>
          <w:b w:val="0"/>
          <w:sz w:val="28"/>
          <w:szCs w:val="28"/>
          <w:lang w:val="en-US"/>
        </w:rPr>
        <w:t xml:space="preserve">The geography of horticulture and viticulture exports is also expanding. Previously Uzbekistan traditionally supplied Russia, Kazakhstan and other CIS Countries, whereas now it exports to the markets of </w:t>
      </w:r>
      <w:r>
        <w:rPr>
          <w:rFonts w:ascii="Times New Roman" w:hAnsi="Times New Roman"/>
          <w:b w:val="0"/>
          <w:sz w:val="28"/>
          <w:szCs w:val="28"/>
          <w:lang w:val="en-US"/>
        </w:rPr>
        <w:t xml:space="preserve">over </w:t>
      </w:r>
      <w:r w:rsidRPr="00A96F55">
        <w:rPr>
          <w:rFonts w:ascii="Times New Roman" w:hAnsi="Times New Roman"/>
          <w:b w:val="0"/>
          <w:sz w:val="28"/>
          <w:szCs w:val="28"/>
          <w:lang w:val="en-US"/>
        </w:rPr>
        <w:t>120 countries worldwide, including Indonesia, Japan</w:t>
      </w:r>
      <w:r>
        <w:rPr>
          <w:rFonts w:ascii="Times New Roman" w:hAnsi="Times New Roman"/>
          <w:b w:val="0"/>
          <w:sz w:val="28"/>
          <w:szCs w:val="28"/>
          <w:lang w:val="en-US"/>
        </w:rPr>
        <w:t>,</w:t>
      </w:r>
      <w:r w:rsidRPr="00A96F55">
        <w:rPr>
          <w:rFonts w:ascii="Times New Roman" w:hAnsi="Times New Roman"/>
          <w:b w:val="0"/>
          <w:sz w:val="28"/>
          <w:szCs w:val="28"/>
          <w:lang w:val="en-US"/>
        </w:rPr>
        <w:t xml:space="preserve"> Mongolia, Norway, Saudi Arabia, Slovakia, Thailand and</w:t>
      </w:r>
      <w:r>
        <w:rPr>
          <w:rFonts w:ascii="Times New Roman" w:hAnsi="Times New Roman"/>
          <w:b w:val="0"/>
          <w:sz w:val="28"/>
          <w:szCs w:val="28"/>
          <w:lang w:val="en-US"/>
        </w:rPr>
        <w:t xml:space="preserve"> </w:t>
      </w:r>
      <w:r w:rsidRPr="00A96F55">
        <w:rPr>
          <w:rFonts w:ascii="Times New Roman" w:hAnsi="Times New Roman"/>
          <w:b w:val="0"/>
          <w:sz w:val="28"/>
          <w:szCs w:val="28"/>
          <w:lang w:val="en-US"/>
        </w:rPr>
        <w:t>USA.</w:t>
      </w:r>
    </w:p>
    <w:p w:rsidR="00BE2CAB" w:rsidRPr="00A96F55" w:rsidRDefault="00BE2CAB" w:rsidP="00BE2CAB">
      <w:pPr>
        <w:pStyle w:val="40"/>
        <w:spacing w:beforeLines="60" w:before="144" w:afterLines="60" w:after="144" w:line="240" w:lineRule="auto"/>
        <w:jc w:val="both"/>
        <w:rPr>
          <w:rFonts w:ascii="Times New Roman" w:hAnsi="Times New Roman"/>
          <w:b w:val="0"/>
          <w:sz w:val="28"/>
          <w:szCs w:val="28"/>
          <w:lang w:val="en-US"/>
        </w:rPr>
      </w:pPr>
      <w:r w:rsidRPr="00A96F55">
        <w:rPr>
          <w:rFonts w:ascii="Times New Roman" w:hAnsi="Times New Roman"/>
          <w:b w:val="0"/>
          <w:sz w:val="28"/>
          <w:szCs w:val="28"/>
          <w:lang w:val="en-US"/>
        </w:rPr>
        <w:t xml:space="preserve">Since </w:t>
      </w:r>
      <w:r>
        <w:rPr>
          <w:rFonts w:ascii="Times New Roman" w:hAnsi="Times New Roman"/>
          <w:b w:val="0"/>
          <w:sz w:val="28"/>
          <w:szCs w:val="28"/>
          <w:lang w:val="en-US"/>
        </w:rPr>
        <w:t xml:space="preserve">gaining </w:t>
      </w:r>
      <w:r w:rsidRPr="00A96F55">
        <w:rPr>
          <w:rFonts w:ascii="Times New Roman" w:hAnsi="Times New Roman"/>
          <w:b w:val="0"/>
          <w:sz w:val="28"/>
          <w:szCs w:val="28"/>
          <w:lang w:val="en-US"/>
        </w:rPr>
        <w:t xml:space="preserve">independence, there </w:t>
      </w:r>
      <w:r>
        <w:rPr>
          <w:rFonts w:ascii="Times New Roman" w:hAnsi="Times New Roman"/>
          <w:b w:val="0"/>
          <w:sz w:val="28"/>
          <w:szCs w:val="28"/>
          <w:lang w:val="en-US"/>
        </w:rPr>
        <w:t xml:space="preserve">were </w:t>
      </w:r>
      <w:r w:rsidRPr="00A96F55">
        <w:rPr>
          <w:rFonts w:ascii="Times New Roman" w:hAnsi="Times New Roman"/>
          <w:b w:val="0"/>
          <w:sz w:val="28"/>
          <w:szCs w:val="28"/>
          <w:lang w:val="en-US"/>
        </w:rPr>
        <w:t xml:space="preserve">also positive changes in water sector. Reclamation of irrigated lands, rational and careful use of scarce water resources, and increase of soil fertility are among top priorities </w:t>
      </w:r>
      <w:r>
        <w:rPr>
          <w:rFonts w:ascii="Times New Roman" w:hAnsi="Times New Roman"/>
          <w:b w:val="0"/>
          <w:sz w:val="28"/>
          <w:szCs w:val="28"/>
          <w:lang w:val="en-US"/>
        </w:rPr>
        <w:t xml:space="preserve">for </w:t>
      </w:r>
      <w:r w:rsidRPr="00A96F55">
        <w:rPr>
          <w:rFonts w:ascii="Times New Roman" w:hAnsi="Times New Roman"/>
          <w:b w:val="0"/>
          <w:sz w:val="28"/>
          <w:szCs w:val="28"/>
          <w:lang w:val="en-US"/>
        </w:rPr>
        <w:t xml:space="preserve">further development. Uzbekistan has managed not only to maintain its irrigation potential during the </w:t>
      </w:r>
      <w:r>
        <w:rPr>
          <w:rFonts w:ascii="Times New Roman" w:hAnsi="Times New Roman"/>
          <w:b w:val="0"/>
          <w:sz w:val="28"/>
          <w:szCs w:val="28"/>
          <w:lang w:val="en-US"/>
        </w:rPr>
        <w:t>y</w:t>
      </w:r>
      <w:r w:rsidRPr="00A96F55">
        <w:rPr>
          <w:rFonts w:ascii="Times New Roman" w:hAnsi="Times New Roman"/>
          <w:b w:val="0"/>
          <w:sz w:val="28"/>
          <w:szCs w:val="28"/>
          <w:lang w:val="en-US"/>
        </w:rPr>
        <w:t>ears of Independence, but also successfully modernized and improved its irrigation system.</w:t>
      </w:r>
    </w:p>
    <w:p w:rsidR="00BE2CAB" w:rsidRPr="00A96F55" w:rsidRDefault="00BE2CAB" w:rsidP="00BE2CAB">
      <w:pPr>
        <w:pStyle w:val="40"/>
        <w:spacing w:beforeLines="60" w:before="144" w:afterLines="60" w:after="144" w:line="240" w:lineRule="auto"/>
        <w:jc w:val="both"/>
        <w:rPr>
          <w:rFonts w:ascii="Times New Roman" w:hAnsi="Times New Roman"/>
          <w:b w:val="0"/>
          <w:sz w:val="28"/>
          <w:szCs w:val="28"/>
          <w:lang w:val="en-US"/>
        </w:rPr>
      </w:pPr>
      <w:r w:rsidRPr="00A96F55">
        <w:rPr>
          <w:rFonts w:ascii="Times New Roman" w:hAnsi="Times New Roman"/>
          <w:b w:val="0"/>
          <w:sz w:val="28"/>
          <w:szCs w:val="28"/>
          <w:lang w:val="en-US"/>
        </w:rPr>
        <w:t>Principles of integrated water resources management, advanced water-saving technologies, automated monitoring and management of water distribution are being introduced. Measures to improve agricultural diversification, the technical conditions of water facilities, irrigated land, and more are taken.</w:t>
      </w:r>
    </w:p>
    <w:p w:rsidR="00BE2CAB" w:rsidRPr="00A96F55" w:rsidRDefault="00BE2CAB" w:rsidP="00BE2CAB">
      <w:pPr>
        <w:pStyle w:val="40"/>
        <w:spacing w:beforeLines="60" w:before="144" w:afterLines="60" w:after="144" w:line="240" w:lineRule="auto"/>
        <w:jc w:val="both"/>
        <w:rPr>
          <w:rFonts w:ascii="Times New Roman" w:hAnsi="Times New Roman"/>
          <w:b w:val="0"/>
          <w:sz w:val="28"/>
          <w:szCs w:val="28"/>
          <w:lang w:val="en-US"/>
        </w:rPr>
      </w:pPr>
      <w:r w:rsidRPr="00A96F55">
        <w:rPr>
          <w:rFonts w:ascii="Times New Roman" w:hAnsi="Times New Roman"/>
          <w:b w:val="0"/>
          <w:sz w:val="28"/>
          <w:szCs w:val="28"/>
          <w:lang w:val="en-US"/>
        </w:rPr>
        <w:t>10 basin irrigation systems, 1</w:t>
      </w:r>
      <w:r>
        <w:rPr>
          <w:rFonts w:ascii="Times New Roman" w:hAnsi="Times New Roman"/>
          <w:b w:val="0"/>
          <w:sz w:val="28"/>
          <w:szCs w:val="28"/>
          <w:lang w:val="en-US"/>
        </w:rPr>
        <w:t>.</w:t>
      </w:r>
      <w:r w:rsidRPr="00A96F55">
        <w:rPr>
          <w:rFonts w:ascii="Times New Roman" w:hAnsi="Times New Roman"/>
          <w:b w:val="0"/>
          <w:sz w:val="28"/>
          <w:szCs w:val="28"/>
          <w:lang w:val="en-US"/>
        </w:rPr>
        <w:t>502 associations of water users with about 70 thousand members are operating across the country since 2003</w:t>
      </w:r>
      <w:r>
        <w:rPr>
          <w:rFonts w:ascii="Times New Roman" w:hAnsi="Times New Roman"/>
          <w:b w:val="0"/>
          <w:sz w:val="28"/>
          <w:szCs w:val="28"/>
          <w:lang w:val="en-US"/>
        </w:rPr>
        <w:t xml:space="preserve"> in order to more </w:t>
      </w:r>
      <w:r w:rsidRPr="00A96F55">
        <w:rPr>
          <w:rFonts w:ascii="Times New Roman" w:hAnsi="Times New Roman"/>
          <w:b w:val="0"/>
          <w:sz w:val="28"/>
          <w:szCs w:val="28"/>
          <w:lang w:val="en-US"/>
        </w:rPr>
        <w:t xml:space="preserve">effective water and water supply management. </w:t>
      </w:r>
    </w:p>
    <w:p w:rsidR="00BE2CAB" w:rsidRPr="00A96F55" w:rsidRDefault="00BE2CAB" w:rsidP="00BE2CAB">
      <w:pPr>
        <w:pStyle w:val="40"/>
        <w:spacing w:beforeLines="60" w:before="144" w:afterLines="60" w:after="144" w:line="240" w:lineRule="auto"/>
        <w:jc w:val="both"/>
        <w:rPr>
          <w:rFonts w:ascii="Times New Roman" w:hAnsi="Times New Roman"/>
          <w:b w:val="0"/>
          <w:sz w:val="28"/>
          <w:szCs w:val="28"/>
          <w:lang w:val="en-US"/>
        </w:rPr>
      </w:pPr>
      <w:r w:rsidRPr="00A96F55">
        <w:rPr>
          <w:rFonts w:ascii="Times New Roman" w:hAnsi="Times New Roman"/>
          <w:b w:val="0"/>
          <w:sz w:val="28"/>
          <w:szCs w:val="28"/>
          <w:lang w:val="en-US"/>
        </w:rPr>
        <w:t xml:space="preserve">The State budget annually finances renovation of </w:t>
      </w:r>
      <w:r>
        <w:rPr>
          <w:rFonts w:ascii="Times New Roman" w:hAnsi="Times New Roman"/>
          <w:b w:val="0"/>
          <w:sz w:val="28"/>
          <w:szCs w:val="28"/>
          <w:lang w:val="en-US"/>
        </w:rPr>
        <w:t xml:space="preserve">over </w:t>
      </w:r>
      <w:r w:rsidRPr="00A96F55">
        <w:rPr>
          <w:rFonts w:ascii="Times New Roman" w:hAnsi="Times New Roman"/>
          <w:b w:val="0"/>
          <w:sz w:val="28"/>
          <w:szCs w:val="28"/>
          <w:lang w:val="en-US"/>
        </w:rPr>
        <w:t xml:space="preserve">5 thousand kilometres </w:t>
      </w:r>
      <w:r>
        <w:rPr>
          <w:rFonts w:ascii="Times New Roman" w:hAnsi="Times New Roman"/>
          <w:b w:val="0"/>
          <w:sz w:val="28"/>
          <w:szCs w:val="28"/>
          <w:lang w:val="en-US"/>
        </w:rPr>
        <w:br/>
      </w:r>
      <w:r w:rsidRPr="00A96F55">
        <w:rPr>
          <w:rFonts w:ascii="Times New Roman" w:hAnsi="Times New Roman"/>
          <w:b w:val="0"/>
          <w:sz w:val="28"/>
          <w:szCs w:val="28"/>
          <w:lang w:val="en-US"/>
        </w:rPr>
        <w:t xml:space="preserve">of canals, while water users cover the renovation of more than 100 thousand kilometres of irrigation and trough networks and 10 thousand units of various hydraulic structures. In recent years about 1.5 thousand kilometres of canals, </w:t>
      </w:r>
      <w:r>
        <w:rPr>
          <w:rFonts w:ascii="Times New Roman" w:hAnsi="Times New Roman"/>
          <w:b w:val="0"/>
          <w:sz w:val="28"/>
          <w:szCs w:val="28"/>
          <w:lang w:val="en-US"/>
        </w:rPr>
        <w:br/>
        <w:t xml:space="preserve">over </w:t>
      </w:r>
      <w:r w:rsidRPr="00A96F55">
        <w:rPr>
          <w:rFonts w:ascii="Times New Roman" w:hAnsi="Times New Roman"/>
          <w:b w:val="0"/>
          <w:sz w:val="28"/>
          <w:szCs w:val="28"/>
          <w:lang w:val="en-US"/>
        </w:rPr>
        <w:t xml:space="preserve">400 large hydrotechnic structures and 200 pumping stations were built </w:t>
      </w:r>
      <w:r>
        <w:rPr>
          <w:rFonts w:ascii="Times New Roman" w:hAnsi="Times New Roman"/>
          <w:b w:val="0"/>
          <w:sz w:val="28"/>
          <w:szCs w:val="28"/>
          <w:lang w:val="en-US"/>
        </w:rPr>
        <w:br/>
      </w:r>
      <w:r w:rsidRPr="00A96F55">
        <w:rPr>
          <w:rFonts w:ascii="Times New Roman" w:hAnsi="Times New Roman"/>
          <w:b w:val="0"/>
          <w:sz w:val="28"/>
          <w:szCs w:val="28"/>
          <w:lang w:val="en-US"/>
        </w:rPr>
        <w:t>and reconstructed in Uzbekistan.</w:t>
      </w:r>
    </w:p>
    <w:p w:rsidR="00BE2CAB" w:rsidRPr="00A96F55" w:rsidRDefault="00BE2CAB" w:rsidP="00BE2CAB">
      <w:pPr>
        <w:pStyle w:val="40"/>
        <w:spacing w:beforeLines="60" w:before="144" w:afterLines="60" w:after="144" w:line="240" w:lineRule="auto"/>
        <w:jc w:val="both"/>
        <w:rPr>
          <w:rFonts w:ascii="Times New Roman" w:hAnsi="Times New Roman"/>
          <w:b w:val="0"/>
          <w:sz w:val="28"/>
          <w:szCs w:val="28"/>
          <w:lang w:val="en-US"/>
        </w:rPr>
      </w:pPr>
      <w:r w:rsidRPr="00A96F55">
        <w:rPr>
          <w:rFonts w:ascii="Times New Roman" w:hAnsi="Times New Roman"/>
          <w:b w:val="0"/>
          <w:sz w:val="28"/>
          <w:szCs w:val="28"/>
          <w:lang w:val="en-US"/>
        </w:rPr>
        <w:t xml:space="preserve">A specialized fund for land reclamation was created in 2007. At the expense </w:t>
      </w:r>
      <w:r>
        <w:rPr>
          <w:rFonts w:ascii="Times New Roman" w:hAnsi="Times New Roman"/>
          <w:b w:val="0"/>
          <w:sz w:val="28"/>
          <w:szCs w:val="28"/>
          <w:lang w:val="en-US"/>
        </w:rPr>
        <w:br/>
      </w:r>
      <w:r w:rsidRPr="00A96F55">
        <w:rPr>
          <w:rFonts w:ascii="Times New Roman" w:hAnsi="Times New Roman"/>
          <w:b w:val="0"/>
          <w:sz w:val="28"/>
          <w:szCs w:val="28"/>
          <w:lang w:val="en-US"/>
        </w:rPr>
        <w:t xml:space="preserve">of this structure, </w:t>
      </w:r>
      <w:r>
        <w:rPr>
          <w:rFonts w:ascii="Times New Roman" w:hAnsi="Times New Roman"/>
          <w:b w:val="0"/>
          <w:sz w:val="28"/>
          <w:szCs w:val="28"/>
          <w:lang w:val="en-US"/>
        </w:rPr>
        <w:t>a S</w:t>
      </w:r>
      <w:r w:rsidRPr="00A96F55">
        <w:rPr>
          <w:rFonts w:ascii="Times New Roman" w:hAnsi="Times New Roman"/>
          <w:b w:val="0"/>
          <w:sz w:val="28"/>
          <w:szCs w:val="28"/>
          <w:lang w:val="en-US"/>
        </w:rPr>
        <w:t xml:space="preserve">tate Program of Land Reclamation </w:t>
      </w:r>
      <w:r>
        <w:rPr>
          <w:rFonts w:ascii="Times New Roman" w:hAnsi="Times New Roman"/>
          <w:b w:val="0"/>
          <w:sz w:val="28"/>
          <w:szCs w:val="28"/>
          <w:lang w:val="en-US"/>
        </w:rPr>
        <w:t xml:space="preserve">for </w:t>
      </w:r>
      <w:r w:rsidRPr="00A96F55">
        <w:rPr>
          <w:rFonts w:ascii="Times New Roman" w:hAnsi="Times New Roman"/>
          <w:b w:val="0"/>
          <w:sz w:val="28"/>
          <w:szCs w:val="28"/>
          <w:lang w:val="en-US"/>
        </w:rPr>
        <w:t xml:space="preserve">2008-2012 </w:t>
      </w:r>
      <w:r>
        <w:rPr>
          <w:rFonts w:ascii="Times New Roman" w:hAnsi="Times New Roman"/>
          <w:b w:val="0"/>
          <w:sz w:val="28"/>
          <w:szCs w:val="28"/>
          <w:lang w:val="en-US"/>
        </w:rPr>
        <w:t xml:space="preserve">was </w:t>
      </w:r>
      <w:r w:rsidRPr="00A96F55">
        <w:rPr>
          <w:rFonts w:ascii="Times New Roman" w:hAnsi="Times New Roman"/>
          <w:b w:val="0"/>
          <w:sz w:val="28"/>
          <w:szCs w:val="28"/>
          <w:lang w:val="en-US"/>
        </w:rPr>
        <w:t xml:space="preserve">developed </w:t>
      </w:r>
      <w:r>
        <w:rPr>
          <w:rFonts w:ascii="Times New Roman" w:hAnsi="Times New Roman"/>
          <w:b w:val="0"/>
          <w:sz w:val="28"/>
          <w:szCs w:val="28"/>
          <w:lang w:val="en-US"/>
        </w:rPr>
        <w:br/>
      </w:r>
      <w:r w:rsidRPr="00A96F55">
        <w:rPr>
          <w:rFonts w:ascii="Times New Roman" w:hAnsi="Times New Roman"/>
          <w:b w:val="0"/>
          <w:sz w:val="28"/>
          <w:szCs w:val="28"/>
          <w:lang w:val="en-US"/>
        </w:rPr>
        <w:t>and implemented.</w:t>
      </w:r>
    </w:p>
    <w:p w:rsidR="00BE2CAB" w:rsidRPr="00A96F55" w:rsidRDefault="00BE2CAB" w:rsidP="00BE2CAB">
      <w:pPr>
        <w:pStyle w:val="40"/>
        <w:spacing w:beforeLines="60" w:before="144" w:afterLines="60" w:after="144" w:line="240" w:lineRule="auto"/>
        <w:jc w:val="both"/>
        <w:rPr>
          <w:rFonts w:ascii="Times New Roman" w:hAnsi="Times New Roman"/>
          <w:b w:val="0"/>
          <w:sz w:val="28"/>
          <w:szCs w:val="28"/>
          <w:lang w:val="en-US"/>
        </w:rPr>
      </w:pPr>
      <w:r>
        <w:rPr>
          <w:rFonts w:ascii="Times New Roman" w:hAnsi="Times New Roman"/>
          <w:b w:val="0"/>
          <w:sz w:val="28"/>
          <w:szCs w:val="28"/>
          <w:lang w:val="en-US"/>
        </w:rPr>
        <w:lastRenderedPageBreak/>
        <w:t xml:space="preserve">Over </w:t>
      </w:r>
      <w:r w:rsidRPr="00A96F55">
        <w:rPr>
          <w:rFonts w:ascii="Times New Roman" w:hAnsi="Times New Roman"/>
          <w:b w:val="0"/>
          <w:sz w:val="28"/>
          <w:szCs w:val="28"/>
          <w:lang w:val="en-US"/>
        </w:rPr>
        <w:t xml:space="preserve">$500m was spent on implementation of </w:t>
      </w:r>
      <w:r>
        <w:rPr>
          <w:rFonts w:ascii="Times New Roman" w:hAnsi="Times New Roman"/>
          <w:b w:val="0"/>
          <w:sz w:val="28"/>
          <w:szCs w:val="28"/>
          <w:lang w:val="en-US"/>
        </w:rPr>
        <w:t xml:space="preserve">various </w:t>
      </w:r>
      <w:r w:rsidRPr="00A96F55">
        <w:rPr>
          <w:rFonts w:ascii="Times New Roman" w:hAnsi="Times New Roman"/>
          <w:b w:val="0"/>
          <w:sz w:val="28"/>
          <w:szCs w:val="28"/>
          <w:lang w:val="en-US"/>
        </w:rPr>
        <w:t>programs, including drainage systems construction, reconstruction and rehabilitation.</w:t>
      </w:r>
    </w:p>
    <w:p w:rsidR="00BE2CAB" w:rsidRPr="00A96F55" w:rsidRDefault="00BE2CAB" w:rsidP="00BE2CAB">
      <w:pPr>
        <w:pStyle w:val="40"/>
        <w:spacing w:beforeLines="60" w:before="144" w:afterLines="60" w:after="144" w:line="240" w:lineRule="auto"/>
        <w:jc w:val="both"/>
        <w:rPr>
          <w:rFonts w:ascii="Times New Roman" w:hAnsi="Times New Roman"/>
          <w:b w:val="0"/>
          <w:sz w:val="28"/>
          <w:szCs w:val="28"/>
          <w:lang w:val="en-US"/>
        </w:rPr>
      </w:pPr>
      <w:r w:rsidRPr="00A96F55">
        <w:rPr>
          <w:rFonts w:ascii="Times New Roman" w:hAnsi="Times New Roman"/>
          <w:b w:val="0"/>
          <w:sz w:val="28"/>
          <w:szCs w:val="28"/>
          <w:lang w:val="en-US"/>
        </w:rPr>
        <w:t>During 2008-2012</w:t>
      </w:r>
      <w:r>
        <w:rPr>
          <w:rFonts w:ascii="Times New Roman" w:hAnsi="Times New Roman"/>
          <w:b w:val="0"/>
          <w:sz w:val="28"/>
          <w:szCs w:val="28"/>
          <w:lang w:val="en-US"/>
        </w:rPr>
        <w:t>,</w:t>
      </w:r>
      <w:r w:rsidRPr="00A96F55">
        <w:rPr>
          <w:rFonts w:ascii="Times New Roman" w:hAnsi="Times New Roman"/>
          <w:b w:val="0"/>
          <w:sz w:val="28"/>
          <w:szCs w:val="28"/>
          <w:lang w:val="en-US"/>
        </w:rPr>
        <w:t xml:space="preserve"> a special company Uzmeliomashlizing provided 1</w:t>
      </w:r>
      <w:r>
        <w:rPr>
          <w:rFonts w:ascii="Times New Roman" w:hAnsi="Times New Roman"/>
          <w:b w:val="0"/>
          <w:sz w:val="28"/>
          <w:szCs w:val="28"/>
          <w:lang w:val="en-US"/>
        </w:rPr>
        <w:t>.</w:t>
      </w:r>
      <w:r w:rsidRPr="00A96F55">
        <w:rPr>
          <w:rFonts w:ascii="Times New Roman" w:hAnsi="Times New Roman"/>
          <w:b w:val="0"/>
          <w:sz w:val="28"/>
          <w:szCs w:val="28"/>
          <w:lang w:val="en-US"/>
        </w:rPr>
        <w:t xml:space="preserve">450 units </w:t>
      </w:r>
      <w:r>
        <w:rPr>
          <w:rFonts w:ascii="Times New Roman" w:hAnsi="Times New Roman"/>
          <w:b w:val="0"/>
          <w:sz w:val="28"/>
          <w:szCs w:val="28"/>
          <w:lang w:val="en-US"/>
        </w:rPr>
        <w:br/>
      </w:r>
      <w:r w:rsidRPr="00A96F55">
        <w:rPr>
          <w:rFonts w:ascii="Times New Roman" w:hAnsi="Times New Roman"/>
          <w:b w:val="0"/>
          <w:sz w:val="28"/>
          <w:szCs w:val="28"/>
          <w:lang w:val="en-US"/>
        </w:rPr>
        <w:t xml:space="preserve">of machinery, including 600 excavators, 180 bulldozers, 670 other mechanisms </w:t>
      </w:r>
      <w:r>
        <w:rPr>
          <w:rFonts w:ascii="Times New Roman" w:hAnsi="Times New Roman"/>
          <w:b w:val="0"/>
          <w:sz w:val="28"/>
          <w:szCs w:val="28"/>
          <w:lang w:val="en-US"/>
        </w:rPr>
        <w:br/>
      </w:r>
      <w:r w:rsidRPr="00A96F55">
        <w:rPr>
          <w:rFonts w:ascii="Times New Roman" w:hAnsi="Times New Roman"/>
          <w:b w:val="0"/>
          <w:sz w:val="28"/>
          <w:szCs w:val="28"/>
          <w:lang w:val="en-US"/>
        </w:rPr>
        <w:t xml:space="preserve">to enterprises engaged in irrigation and reclamation activities on the terms </w:t>
      </w:r>
      <w:r>
        <w:rPr>
          <w:rFonts w:ascii="Times New Roman" w:hAnsi="Times New Roman"/>
          <w:b w:val="0"/>
          <w:sz w:val="28"/>
          <w:szCs w:val="28"/>
          <w:lang w:val="en-US"/>
        </w:rPr>
        <w:br/>
      </w:r>
      <w:r w:rsidRPr="00A96F55">
        <w:rPr>
          <w:rFonts w:ascii="Times New Roman" w:hAnsi="Times New Roman"/>
          <w:b w:val="0"/>
          <w:sz w:val="28"/>
          <w:szCs w:val="28"/>
          <w:lang w:val="en-US"/>
        </w:rPr>
        <w:t>of preferential leasing.</w:t>
      </w:r>
    </w:p>
    <w:p w:rsidR="00BE2CAB" w:rsidRPr="00A96F55" w:rsidRDefault="00BE2CAB" w:rsidP="00BE2CAB">
      <w:pPr>
        <w:pStyle w:val="40"/>
        <w:spacing w:beforeLines="60" w:before="144" w:afterLines="60" w:after="144" w:line="240" w:lineRule="auto"/>
        <w:jc w:val="both"/>
        <w:rPr>
          <w:rFonts w:ascii="Times New Roman" w:hAnsi="Times New Roman"/>
          <w:b w:val="0"/>
          <w:sz w:val="28"/>
          <w:szCs w:val="28"/>
          <w:lang w:val="en-US"/>
        </w:rPr>
      </w:pPr>
      <w:r w:rsidRPr="00A96F55">
        <w:rPr>
          <w:rFonts w:ascii="Times New Roman" w:hAnsi="Times New Roman"/>
          <w:b w:val="0"/>
          <w:sz w:val="28"/>
          <w:szCs w:val="28"/>
          <w:lang w:val="en-US"/>
        </w:rPr>
        <w:t xml:space="preserve">This document improved the condition of irrigated lands on the area </w:t>
      </w:r>
      <w:r>
        <w:rPr>
          <w:rFonts w:ascii="Times New Roman" w:hAnsi="Times New Roman"/>
          <w:b w:val="0"/>
          <w:sz w:val="28"/>
          <w:szCs w:val="28"/>
          <w:lang w:val="en-US"/>
        </w:rPr>
        <w:br/>
      </w:r>
      <w:r w:rsidRPr="00A96F55">
        <w:rPr>
          <w:rFonts w:ascii="Times New Roman" w:hAnsi="Times New Roman"/>
          <w:b w:val="0"/>
          <w:sz w:val="28"/>
          <w:szCs w:val="28"/>
          <w:lang w:val="en-US"/>
        </w:rPr>
        <w:t>of over 1</w:t>
      </w:r>
      <w:r>
        <w:rPr>
          <w:rFonts w:ascii="Times New Roman" w:hAnsi="Times New Roman"/>
          <w:b w:val="0"/>
          <w:sz w:val="28"/>
          <w:szCs w:val="28"/>
          <w:lang w:val="en-US"/>
        </w:rPr>
        <w:t>.2</w:t>
      </w:r>
      <w:r w:rsidRPr="00A96F55">
        <w:rPr>
          <w:rFonts w:ascii="Times New Roman" w:hAnsi="Times New Roman"/>
          <w:b w:val="0"/>
          <w:sz w:val="28"/>
          <w:szCs w:val="28"/>
          <w:lang w:val="en-US"/>
        </w:rPr>
        <w:t xml:space="preserve"> million hectares, provided optimum groundwater level, which has </w:t>
      </w:r>
      <w:r>
        <w:rPr>
          <w:rFonts w:ascii="Times New Roman" w:hAnsi="Times New Roman"/>
          <w:b w:val="0"/>
          <w:sz w:val="28"/>
          <w:szCs w:val="28"/>
          <w:lang w:val="en-US"/>
        </w:rPr>
        <w:br/>
      </w:r>
      <w:r w:rsidRPr="00A96F55">
        <w:rPr>
          <w:rFonts w:ascii="Times New Roman" w:hAnsi="Times New Roman"/>
          <w:b w:val="0"/>
          <w:sz w:val="28"/>
          <w:szCs w:val="28"/>
          <w:lang w:val="en-US"/>
        </w:rPr>
        <w:t>to a normal growth and development of crops. The area of land irrigated with groundwater level up to 2 meters decreased by 117.6 thousand hectares.  The area with strongly and medium saline lands of 105.0 thousand hectares was desalted and reached the level of desalination of slightly saline and non-saline lands.</w:t>
      </w:r>
    </w:p>
    <w:p w:rsidR="00BE2CAB" w:rsidRPr="00A96F55" w:rsidRDefault="00BE2CAB" w:rsidP="00BE2CAB">
      <w:pPr>
        <w:pStyle w:val="40"/>
        <w:spacing w:beforeLines="60" w:before="144" w:afterLines="60" w:after="144" w:line="240" w:lineRule="auto"/>
        <w:jc w:val="both"/>
        <w:rPr>
          <w:rFonts w:ascii="Times New Roman" w:hAnsi="Times New Roman"/>
          <w:b w:val="0"/>
          <w:sz w:val="28"/>
          <w:szCs w:val="28"/>
          <w:lang w:val="en-US"/>
        </w:rPr>
      </w:pPr>
      <w:r w:rsidRPr="00A96F55">
        <w:rPr>
          <w:rFonts w:ascii="Times New Roman" w:hAnsi="Times New Roman"/>
          <w:b w:val="0"/>
          <w:sz w:val="28"/>
          <w:szCs w:val="28"/>
          <w:lang w:val="en-US"/>
        </w:rPr>
        <w:t>In order to further improve the reclamation and irrigation infrastructure</w:t>
      </w:r>
      <w:r>
        <w:rPr>
          <w:rFonts w:ascii="Times New Roman" w:hAnsi="Times New Roman"/>
          <w:b w:val="0"/>
          <w:sz w:val="28"/>
          <w:szCs w:val="28"/>
          <w:lang w:val="en-US"/>
        </w:rPr>
        <w:t>,</w:t>
      </w:r>
      <w:r w:rsidRPr="00A96F55">
        <w:rPr>
          <w:rFonts w:ascii="Times New Roman" w:hAnsi="Times New Roman"/>
          <w:b w:val="0"/>
          <w:sz w:val="28"/>
          <w:szCs w:val="28"/>
          <w:lang w:val="en-US"/>
        </w:rPr>
        <w:t xml:space="preserve"> </w:t>
      </w:r>
      <w:r>
        <w:rPr>
          <w:rFonts w:ascii="Times New Roman" w:hAnsi="Times New Roman"/>
          <w:b w:val="0"/>
          <w:sz w:val="28"/>
          <w:szCs w:val="28"/>
          <w:lang w:val="en-US"/>
        </w:rPr>
        <w:br/>
        <w:t xml:space="preserve">a </w:t>
      </w:r>
      <w:r w:rsidRPr="00A96F55">
        <w:rPr>
          <w:rFonts w:ascii="Times New Roman" w:hAnsi="Times New Roman"/>
          <w:b w:val="0"/>
          <w:sz w:val="28"/>
          <w:szCs w:val="28"/>
          <w:lang w:val="en-US"/>
        </w:rPr>
        <w:t xml:space="preserve">State Program on Improvement of Irrigated Land and Rational Use of Water Resources was established for 2013-2017. </w:t>
      </w:r>
      <w:r>
        <w:rPr>
          <w:rFonts w:ascii="Times New Roman" w:hAnsi="Times New Roman"/>
          <w:b w:val="0"/>
          <w:sz w:val="28"/>
          <w:szCs w:val="28"/>
          <w:lang w:val="en-US"/>
        </w:rPr>
        <w:t xml:space="preserve">Over </w:t>
      </w:r>
      <w:r w:rsidRPr="00A96F55">
        <w:rPr>
          <w:rFonts w:ascii="Times New Roman" w:hAnsi="Times New Roman"/>
          <w:b w:val="0"/>
          <w:sz w:val="28"/>
          <w:szCs w:val="28"/>
          <w:lang w:val="en-US"/>
        </w:rPr>
        <w:t>$1.2</w:t>
      </w:r>
      <w:r>
        <w:rPr>
          <w:rFonts w:ascii="Times New Roman" w:hAnsi="Times New Roman"/>
          <w:b w:val="0"/>
          <w:sz w:val="28"/>
          <w:szCs w:val="28"/>
          <w:lang w:val="en-US"/>
        </w:rPr>
        <w:t xml:space="preserve"> </w:t>
      </w:r>
      <w:r w:rsidRPr="00A96F55">
        <w:rPr>
          <w:rFonts w:ascii="Times New Roman" w:hAnsi="Times New Roman"/>
          <w:b w:val="0"/>
          <w:sz w:val="28"/>
          <w:szCs w:val="28"/>
          <w:lang w:val="en-US"/>
        </w:rPr>
        <w:t>billion were allocated for its implementation.</w:t>
      </w:r>
      <w:r>
        <w:rPr>
          <w:rFonts w:ascii="Times New Roman" w:hAnsi="Times New Roman"/>
          <w:b w:val="0"/>
          <w:sz w:val="28"/>
          <w:szCs w:val="28"/>
          <w:lang w:val="en-US"/>
        </w:rPr>
        <w:t xml:space="preserve"> </w:t>
      </w:r>
      <w:r w:rsidRPr="00A96F55">
        <w:rPr>
          <w:rFonts w:ascii="Times New Roman" w:hAnsi="Times New Roman"/>
          <w:b w:val="0"/>
          <w:sz w:val="28"/>
          <w:szCs w:val="28"/>
          <w:lang w:val="en-US"/>
        </w:rPr>
        <w:t>As part of the program</w:t>
      </w:r>
      <w:r>
        <w:rPr>
          <w:rFonts w:ascii="Times New Roman" w:hAnsi="Times New Roman"/>
          <w:b w:val="0"/>
          <w:sz w:val="28"/>
          <w:szCs w:val="28"/>
          <w:lang w:val="en-US"/>
        </w:rPr>
        <w:t>,</w:t>
      </w:r>
      <w:r w:rsidRPr="00A96F55">
        <w:rPr>
          <w:rFonts w:ascii="Times New Roman" w:hAnsi="Times New Roman"/>
          <w:b w:val="0"/>
          <w:sz w:val="28"/>
          <w:szCs w:val="28"/>
          <w:lang w:val="en-US"/>
        </w:rPr>
        <w:t xml:space="preserve"> 1</w:t>
      </w:r>
      <w:r>
        <w:rPr>
          <w:rFonts w:ascii="Times New Roman" w:hAnsi="Times New Roman"/>
          <w:b w:val="0"/>
          <w:sz w:val="28"/>
          <w:szCs w:val="28"/>
          <w:lang w:val="en-US"/>
        </w:rPr>
        <w:t>.</w:t>
      </w:r>
      <w:r w:rsidRPr="00A96F55">
        <w:rPr>
          <w:rFonts w:ascii="Times New Roman" w:hAnsi="Times New Roman"/>
          <w:b w:val="0"/>
          <w:sz w:val="28"/>
          <w:szCs w:val="28"/>
          <w:lang w:val="en-US"/>
        </w:rPr>
        <w:t>771 km of drainage network has been built and reconstructed in 2013-2014</w:t>
      </w:r>
      <w:r>
        <w:rPr>
          <w:rFonts w:ascii="Times New Roman" w:hAnsi="Times New Roman"/>
          <w:b w:val="0"/>
          <w:sz w:val="28"/>
          <w:szCs w:val="28"/>
          <w:lang w:val="en-US"/>
        </w:rPr>
        <w:t>;</w:t>
      </w:r>
      <w:r w:rsidRPr="00A96F55">
        <w:rPr>
          <w:rFonts w:ascii="Times New Roman" w:hAnsi="Times New Roman"/>
          <w:b w:val="0"/>
          <w:sz w:val="28"/>
          <w:szCs w:val="28"/>
          <w:lang w:val="en-US"/>
        </w:rPr>
        <w:t xml:space="preserve"> </w:t>
      </w:r>
      <w:r>
        <w:rPr>
          <w:rFonts w:ascii="Times New Roman" w:hAnsi="Times New Roman"/>
          <w:b w:val="0"/>
          <w:sz w:val="28"/>
          <w:szCs w:val="28"/>
          <w:lang w:val="en-US"/>
        </w:rPr>
        <w:t xml:space="preserve">on </w:t>
      </w:r>
      <w:r w:rsidRPr="00A96F55">
        <w:rPr>
          <w:rFonts w:ascii="Times New Roman" w:hAnsi="Times New Roman"/>
          <w:b w:val="0"/>
          <w:sz w:val="28"/>
          <w:szCs w:val="28"/>
          <w:lang w:val="en-US"/>
        </w:rPr>
        <w:t xml:space="preserve">24.7 thousand km </w:t>
      </w:r>
      <w:r>
        <w:rPr>
          <w:rFonts w:ascii="Times New Roman" w:hAnsi="Times New Roman"/>
          <w:b w:val="0"/>
          <w:sz w:val="28"/>
          <w:szCs w:val="28"/>
          <w:lang w:val="en-US"/>
        </w:rPr>
        <w:t xml:space="preserve">a </w:t>
      </w:r>
      <w:r w:rsidRPr="00A96F55">
        <w:rPr>
          <w:rFonts w:ascii="Times New Roman" w:hAnsi="Times New Roman"/>
          <w:b w:val="0"/>
          <w:sz w:val="28"/>
          <w:szCs w:val="28"/>
          <w:lang w:val="en-US"/>
        </w:rPr>
        <w:t xml:space="preserve">repair work </w:t>
      </w:r>
      <w:r>
        <w:rPr>
          <w:rFonts w:ascii="Times New Roman" w:hAnsi="Times New Roman"/>
          <w:b w:val="0"/>
          <w:sz w:val="28"/>
          <w:szCs w:val="28"/>
          <w:lang w:val="en-US"/>
        </w:rPr>
        <w:t xml:space="preserve">was </w:t>
      </w:r>
      <w:r w:rsidRPr="00A96F55">
        <w:rPr>
          <w:rFonts w:ascii="Times New Roman" w:hAnsi="Times New Roman"/>
          <w:b w:val="0"/>
          <w:sz w:val="28"/>
          <w:szCs w:val="28"/>
          <w:lang w:val="en-US"/>
        </w:rPr>
        <w:t xml:space="preserve">carried out. 360 units of reclamation equipment were purchased in terms of reduced leasing. </w:t>
      </w:r>
      <w:r>
        <w:rPr>
          <w:rFonts w:ascii="Times New Roman" w:hAnsi="Times New Roman"/>
          <w:b w:val="0"/>
          <w:sz w:val="28"/>
          <w:szCs w:val="28"/>
          <w:lang w:val="en-US"/>
        </w:rPr>
        <w:br/>
      </w:r>
      <w:r w:rsidRPr="00A96F55">
        <w:rPr>
          <w:rFonts w:ascii="Times New Roman" w:hAnsi="Times New Roman"/>
          <w:b w:val="0"/>
          <w:sz w:val="28"/>
          <w:szCs w:val="28"/>
          <w:lang w:val="en-US"/>
        </w:rPr>
        <w:t>In addition, reclamation of irrigated lands on the area of over 1 million 700 thousand hectares was improved.</w:t>
      </w:r>
    </w:p>
    <w:p w:rsidR="00BE2CAB" w:rsidRPr="00A96F55" w:rsidRDefault="00BE2CAB" w:rsidP="00BE2CAB">
      <w:pPr>
        <w:pStyle w:val="40"/>
        <w:spacing w:beforeLines="60" w:before="144" w:afterLines="60" w:after="144" w:line="240" w:lineRule="auto"/>
        <w:jc w:val="both"/>
        <w:rPr>
          <w:rFonts w:ascii="Times New Roman" w:hAnsi="Times New Roman"/>
          <w:b w:val="0"/>
          <w:sz w:val="28"/>
          <w:szCs w:val="28"/>
          <w:lang w:val="en-US"/>
        </w:rPr>
      </w:pPr>
      <w:r w:rsidRPr="00A96F55">
        <w:rPr>
          <w:rFonts w:ascii="Times New Roman" w:hAnsi="Times New Roman"/>
          <w:b w:val="0"/>
          <w:sz w:val="28"/>
          <w:szCs w:val="28"/>
          <w:lang w:val="en-US"/>
        </w:rPr>
        <w:t xml:space="preserve">Special attention is paid to development of water-saving irrigation technologies. </w:t>
      </w:r>
      <w:r>
        <w:rPr>
          <w:rFonts w:ascii="Times New Roman" w:hAnsi="Times New Roman"/>
          <w:b w:val="0"/>
          <w:sz w:val="28"/>
          <w:szCs w:val="28"/>
          <w:lang w:val="en-US"/>
        </w:rPr>
        <w:br/>
      </w:r>
      <w:r w:rsidRPr="00A96F55">
        <w:rPr>
          <w:rFonts w:ascii="Times New Roman" w:hAnsi="Times New Roman"/>
          <w:b w:val="0"/>
          <w:sz w:val="28"/>
          <w:szCs w:val="28"/>
          <w:lang w:val="en-US"/>
        </w:rPr>
        <w:t>n</w:t>
      </w:r>
      <w:r>
        <w:rPr>
          <w:rFonts w:ascii="Times New Roman" w:hAnsi="Times New Roman"/>
          <w:b w:val="0"/>
          <w:sz w:val="28"/>
          <w:szCs w:val="28"/>
          <w:lang w:val="en-US"/>
        </w:rPr>
        <w:t xml:space="preserve"> </w:t>
      </w:r>
      <w:r w:rsidRPr="00A96F55">
        <w:rPr>
          <w:rFonts w:ascii="Times New Roman" w:hAnsi="Times New Roman"/>
          <w:b w:val="0"/>
          <w:sz w:val="28"/>
          <w:szCs w:val="28"/>
          <w:lang w:val="en-US"/>
        </w:rPr>
        <w:t>recent years drip irrigation has been implemented in over 16.3 hectares of area with an annual increase of 5 hectares. Watering by means of flexible hoses and through film is already used on more than 18.7 hectares of land, mainly in cotton fields.</w:t>
      </w:r>
    </w:p>
    <w:p w:rsidR="00BE2CAB" w:rsidRPr="00A96F55" w:rsidRDefault="00BE2CAB" w:rsidP="00BE2CAB">
      <w:pPr>
        <w:pStyle w:val="40"/>
        <w:spacing w:beforeLines="60" w:before="144" w:afterLines="60" w:after="144" w:line="240" w:lineRule="auto"/>
        <w:jc w:val="both"/>
        <w:rPr>
          <w:rFonts w:ascii="Times New Roman" w:hAnsi="Times New Roman"/>
          <w:b w:val="0"/>
          <w:sz w:val="28"/>
          <w:szCs w:val="28"/>
          <w:lang w:val="en-US"/>
        </w:rPr>
      </w:pPr>
      <w:r w:rsidRPr="00A96F55">
        <w:rPr>
          <w:rFonts w:ascii="Times New Roman" w:hAnsi="Times New Roman"/>
          <w:b w:val="0"/>
          <w:sz w:val="28"/>
          <w:szCs w:val="28"/>
          <w:lang w:val="en-US"/>
        </w:rPr>
        <w:t>Within the period from 2013 to 2017 land users and farmers will be provided</w:t>
      </w:r>
      <w:r>
        <w:rPr>
          <w:rFonts w:ascii="Times New Roman" w:hAnsi="Times New Roman"/>
          <w:b w:val="0"/>
          <w:sz w:val="28"/>
          <w:szCs w:val="28"/>
          <w:lang w:val="en-US"/>
        </w:rPr>
        <w:t>,</w:t>
      </w:r>
      <w:r w:rsidRPr="00A96F55">
        <w:rPr>
          <w:rFonts w:ascii="Times New Roman" w:hAnsi="Times New Roman"/>
          <w:b w:val="0"/>
          <w:sz w:val="28"/>
          <w:szCs w:val="28"/>
          <w:lang w:val="en-US"/>
        </w:rPr>
        <w:t xml:space="preserve"> </w:t>
      </w:r>
      <w:r>
        <w:rPr>
          <w:rFonts w:ascii="Times New Roman" w:hAnsi="Times New Roman"/>
          <w:b w:val="0"/>
          <w:sz w:val="28"/>
          <w:szCs w:val="28"/>
          <w:lang w:val="en-US"/>
        </w:rPr>
        <w:br/>
      </w:r>
      <w:r w:rsidRPr="00A96F55">
        <w:rPr>
          <w:rFonts w:ascii="Times New Roman" w:hAnsi="Times New Roman"/>
          <w:b w:val="0"/>
          <w:sz w:val="28"/>
          <w:szCs w:val="28"/>
          <w:lang w:val="en-US"/>
        </w:rPr>
        <w:t>at the expense of the state</w:t>
      </w:r>
      <w:r>
        <w:rPr>
          <w:rFonts w:ascii="Times New Roman" w:hAnsi="Times New Roman"/>
          <w:b w:val="0"/>
          <w:sz w:val="28"/>
          <w:szCs w:val="28"/>
          <w:lang w:val="en-US"/>
        </w:rPr>
        <w:t>,</w:t>
      </w:r>
      <w:r w:rsidRPr="00A96F55">
        <w:rPr>
          <w:rFonts w:ascii="Times New Roman" w:hAnsi="Times New Roman"/>
          <w:b w:val="0"/>
          <w:sz w:val="28"/>
          <w:szCs w:val="28"/>
          <w:lang w:val="en-US"/>
        </w:rPr>
        <w:t xml:space="preserve"> with preferential long-term loans for implementation of drip irrigation systems on the area of 25 hectares. Farmer unions which have implemented water-saving technologies in their activities are exempt from payment of land and other types of taxes for 5 years.</w:t>
      </w:r>
    </w:p>
    <w:p w:rsidR="00BE2CAB" w:rsidRPr="00A96F55" w:rsidRDefault="00BE2CAB" w:rsidP="00BE2CAB">
      <w:pPr>
        <w:pStyle w:val="40"/>
        <w:spacing w:beforeLines="60" w:before="144" w:afterLines="60" w:after="144" w:line="240" w:lineRule="auto"/>
        <w:jc w:val="both"/>
        <w:rPr>
          <w:rFonts w:ascii="Times New Roman" w:hAnsi="Times New Roman"/>
          <w:b w:val="0"/>
          <w:sz w:val="28"/>
          <w:szCs w:val="28"/>
          <w:lang w:val="en-US"/>
        </w:rPr>
      </w:pPr>
      <w:r w:rsidRPr="00A96F55">
        <w:rPr>
          <w:rFonts w:ascii="Times New Roman" w:hAnsi="Times New Roman"/>
          <w:b w:val="0"/>
          <w:sz w:val="28"/>
          <w:szCs w:val="28"/>
          <w:lang w:val="en-US"/>
        </w:rPr>
        <w:t>A great attention is paid to the improvement of water infrastructure by attracting foreign investment. Major projects with participation of international financial institutions and partner countries are being realized.</w:t>
      </w:r>
    </w:p>
    <w:p w:rsidR="00BE2CAB" w:rsidRPr="00A96F55" w:rsidRDefault="00BE2CAB" w:rsidP="00BE2CAB">
      <w:pPr>
        <w:pStyle w:val="40"/>
        <w:spacing w:beforeLines="60" w:before="144" w:afterLines="60" w:after="144" w:line="240" w:lineRule="auto"/>
        <w:jc w:val="both"/>
        <w:rPr>
          <w:rFonts w:ascii="Times New Roman" w:hAnsi="Times New Roman"/>
          <w:b w:val="0"/>
          <w:sz w:val="28"/>
          <w:szCs w:val="28"/>
          <w:lang w:val="en-US"/>
        </w:rPr>
      </w:pPr>
      <w:r w:rsidRPr="00A96F55">
        <w:rPr>
          <w:rFonts w:ascii="Times New Roman" w:hAnsi="Times New Roman"/>
          <w:b w:val="0"/>
          <w:sz w:val="28"/>
          <w:szCs w:val="28"/>
          <w:lang w:val="en-US"/>
        </w:rPr>
        <w:t>Such projects as “drainage projects in Uzbekistan” worth $74</w:t>
      </w:r>
      <w:r>
        <w:rPr>
          <w:rFonts w:ascii="Times New Roman" w:hAnsi="Times New Roman"/>
          <w:b w:val="0"/>
          <w:sz w:val="28"/>
          <w:szCs w:val="28"/>
          <w:lang w:val="en-US"/>
        </w:rPr>
        <w:t>.6 million</w:t>
      </w:r>
      <w:r w:rsidRPr="00A96F55">
        <w:rPr>
          <w:rFonts w:ascii="Times New Roman" w:hAnsi="Times New Roman"/>
          <w:b w:val="0"/>
          <w:sz w:val="28"/>
          <w:szCs w:val="28"/>
          <w:lang w:val="en-US"/>
        </w:rPr>
        <w:t xml:space="preserve"> have now been completed with World Bank</w:t>
      </w:r>
      <w:r>
        <w:rPr>
          <w:rFonts w:ascii="Times New Roman" w:hAnsi="Times New Roman"/>
          <w:b w:val="0"/>
          <w:sz w:val="28"/>
          <w:szCs w:val="28"/>
          <w:lang w:val="en-US"/>
        </w:rPr>
        <w:t>’s</w:t>
      </w:r>
      <w:r w:rsidRPr="00A96F55">
        <w:rPr>
          <w:rFonts w:ascii="Times New Roman" w:hAnsi="Times New Roman"/>
          <w:b w:val="0"/>
          <w:sz w:val="28"/>
          <w:szCs w:val="28"/>
          <w:lang w:val="en-US"/>
        </w:rPr>
        <w:t xml:space="preserve"> participation. Other projects include</w:t>
      </w:r>
      <w:r>
        <w:rPr>
          <w:rFonts w:ascii="Times New Roman" w:hAnsi="Times New Roman"/>
          <w:b w:val="0"/>
          <w:sz w:val="28"/>
          <w:szCs w:val="28"/>
          <w:lang w:val="en-US"/>
        </w:rPr>
        <w:t>:</w:t>
      </w:r>
      <w:r w:rsidRPr="00A96F55">
        <w:rPr>
          <w:rFonts w:ascii="Times New Roman" w:hAnsi="Times New Roman"/>
          <w:b w:val="0"/>
          <w:sz w:val="28"/>
          <w:szCs w:val="28"/>
          <w:lang w:val="en-US"/>
        </w:rPr>
        <w:t xml:space="preserve"> “Rehabilitation of Kuyumazar Pumping Station” with the Organization of Petroleum Exporting Countries ($12 million), “Rehabilitation of Karakul Pumping Station” with assistance of Chinese investors ($14 million).</w:t>
      </w:r>
    </w:p>
    <w:p w:rsidR="00BE2CAB" w:rsidRPr="00A96F55" w:rsidRDefault="00BE2CAB" w:rsidP="00BE2CAB">
      <w:pPr>
        <w:pStyle w:val="40"/>
        <w:spacing w:beforeLines="60" w:before="144" w:afterLines="60" w:after="144" w:line="240" w:lineRule="auto"/>
        <w:jc w:val="both"/>
        <w:rPr>
          <w:rFonts w:ascii="Times New Roman" w:hAnsi="Times New Roman"/>
          <w:b w:val="0"/>
          <w:sz w:val="28"/>
          <w:szCs w:val="28"/>
          <w:lang w:val="en-US"/>
        </w:rPr>
      </w:pPr>
      <w:r w:rsidRPr="00A96F55">
        <w:rPr>
          <w:rFonts w:ascii="Times New Roman" w:hAnsi="Times New Roman"/>
          <w:b w:val="0"/>
          <w:sz w:val="28"/>
          <w:szCs w:val="28"/>
          <w:lang w:val="en-US"/>
        </w:rPr>
        <w:t xml:space="preserve">In 2009-2014 the first two phases of “German Water Initiative for Central Asia” have been successfully implemented. In particular its program “Transboundary Water Management” (TWRM), under which there was reconstruction of interdistrict channel “Bad Bad” (Samarkand region), river “Padshaata” (Namangan region) </w:t>
      </w:r>
      <w:r>
        <w:rPr>
          <w:rFonts w:ascii="Times New Roman" w:hAnsi="Times New Roman"/>
          <w:b w:val="0"/>
          <w:sz w:val="28"/>
          <w:szCs w:val="28"/>
          <w:lang w:val="en-US"/>
        </w:rPr>
        <w:br/>
      </w:r>
      <w:r w:rsidRPr="00A96F55">
        <w:rPr>
          <w:rFonts w:ascii="Times New Roman" w:hAnsi="Times New Roman"/>
          <w:b w:val="0"/>
          <w:sz w:val="28"/>
          <w:szCs w:val="28"/>
          <w:lang w:val="en-US"/>
        </w:rPr>
        <w:lastRenderedPageBreak/>
        <w:t xml:space="preserve">and its headwork. Also technical assistance was provided to the State Inspectorate </w:t>
      </w:r>
      <w:r>
        <w:rPr>
          <w:rFonts w:ascii="Times New Roman" w:hAnsi="Times New Roman"/>
          <w:b w:val="0"/>
          <w:sz w:val="28"/>
          <w:szCs w:val="28"/>
          <w:lang w:val="en-US"/>
        </w:rPr>
        <w:br/>
      </w:r>
      <w:r w:rsidRPr="00A96F55">
        <w:rPr>
          <w:rFonts w:ascii="Times New Roman" w:hAnsi="Times New Roman"/>
          <w:b w:val="0"/>
          <w:sz w:val="28"/>
          <w:szCs w:val="28"/>
          <w:lang w:val="en-US"/>
        </w:rPr>
        <w:t xml:space="preserve">for Control and Supervision of the technical condition and safety of the largest </w:t>
      </w:r>
      <w:r>
        <w:rPr>
          <w:rFonts w:ascii="Times New Roman" w:hAnsi="Times New Roman"/>
          <w:b w:val="0"/>
          <w:sz w:val="28"/>
          <w:szCs w:val="28"/>
          <w:lang w:val="en-US"/>
        </w:rPr>
        <w:br/>
      </w:r>
      <w:r w:rsidRPr="00A96F55">
        <w:rPr>
          <w:rFonts w:ascii="Times New Roman" w:hAnsi="Times New Roman"/>
          <w:b w:val="0"/>
          <w:sz w:val="28"/>
          <w:szCs w:val="28"/>
          <w:lang w:val="en-US"/>
        </w:rPr>
        <w:t xml:space="preserve">and most important water economy objects under the Cabinet of Ministers </w:t>
      </w:r>
      <w:r>
        <w:rPr>
          <w:rFonts w:ascii="Times New Roman" w:hAnsi="Times New Roman"/>
          <w:b w:val="0"/>
          <w:sz w:val="28"/>
          <w:szCs w:val="28"/>
          <w:lang w:val="en-US"/>
        </w:rPr>
        <w:br/>
      </w:r>
      <w:r w:rsidRPr="00A96F55">
        <w:rPr>
          <w:rFonts w:ascii="Times New Roman" w:hAnsi="Times New Roman"/>
          <w:b w:val="0"/>
          <w:sz w:val="28"/>
          <w:szCs w:val="28"/>
          <w:lang w:val="en-US"/>
        </w:rPr>
        <w:t xml:space="preserve">of the Republic of Uzbekistan (Gosvodkhoznadzor), State Enterprise “Botiometrik Markaz”, </w:t>
      </w:r>
      <w:r>
        <w:rPr>
          <w:rFonts w:ascii="Times New Roman" w:hAnsi="Times New Roman"/>
          <w:b w:val="0"/>
          <w:sz w:val="28"/>
          <w:szCs w:val="28"/>
          <w:lang w:val="en-US"/>
        </w:rPr>
        <w:t xml:space="preserve">the </w:t>
      </w:r>
      <w:r w:rsidRPr="00A96F55">
        <w:rPr>
          <w:rFonts w:ascii="Times New Roman" w:hAnsi="Times New Roman"/>
          <w:b w:val="0"/>
          <w:sz w:val="28"/>
          <w:szCs w:val="28"/>
          <w:lang w:val="en-US"/>
        </w:rPr>
        <w:t>Zarafshan basin management of irrigation systems and to the Executive Committee of the International Fund for Saving the Aral Sea.</w:t>
      </w:r>
    </w:p>
    <w:p w:rsidR="00BE2CAB" w:rsidRPr="00A96F55" w:rsidRDefault="00BE2CAB" w:rsidP="00BE2CAB">
      <w:pPr>
        <w:pStyle w:val="40"/>
        <w:spacing w:beforeLines="60" w:before="144" w:afterLines="60" w:after="144" w:line="240" w:lineRule="auto"/>
        <w:jc w:val="both"/>
        <w:rPr>
          <w:rFonts w:ascii="Times New Roman" w:hAnsi="Times New Roman"/>
          <w:b w:val="0"/>
          <w:sz w:val="28"/>
          <w:szCs w:val="28"/>
          <w:lang w:val="en-US"/>
        </w:rPr>
      </w:pPr>
      <w:r w:rsidRPr="00A96F55">
        <w:rPr>
          <w:rFonts w:ascii="Times New Roman" w:hAnsi="Times New Roman"/>
          <w:b w:val="0"/>
          <w:sz w:val="28"/>
          <w:szCs w:val="28"/>
          <w:lang w:val="en-US"/>
        </w:rPr>
        <w:t xml:space="preserve">The projects “Restoration of Tashsakinskoy Main Irrigation Canals of Khorezm region” with participation of the Islamic Development Bank ($ 144.2 million) </w:t>
      </w:r>
      <w:r>
        <w:rPr>
          <w:rFonts w:ascii="Times New Roman" w:hAnsi="Times New Roman"/>
          <w:b w:val="0"/>
          <w:sz w:val="28"/>
          <w:szCs w:val="28"/>
          <w:lang w:val="en-US"/>
        </w:rPr>
        <w:br/>
      </w:r>
      <w:r w:rsidRPr="00A96F55">
        <w:rPr>
          <w:rFonts w:ascii="Times New Roman" w:hAnsi="Times New Roman"/>
          <w:b w:val="0"/>
          <w:sz w:val="28"/>
          <w:szCs w:val="28"/>
          <w:lang w:val="en-US"/>
        </w:rPr>
        <w:t xml:space="preserve">are being continued. Together with France </w:t>
      </w:r>
      <w:r>
        <w:rPr>
          <w:rFonts w:ascii="Times New Roman" w:hAnsi="Times New Roman"/>
          <w:b w:val="0"/>
          <w:sz w:val="28"/>
          <w:szCs w:val="28"/>
          <w:lang w:val="en-US"/>
        </w:rPr>
        <w:t xml:space="preserve">the </w:t>
      </w:r>
      <w:r w:rsidRPr="00A96F55">
        <w:rPr>
          <w:rFonts w:ascii="Times New Roman" w:hAnsi="Times New Roman"/>
          <w:b w:val="0"/>
          <w:sz w:val="28"/>
          <w:szCs w:val="28"/>
          <w:lang w:val="en-US"/>
        </w:rPr>
        <w:t xml:space="preserve">program “Rehabilitation of Navoi and Uchkara Pumping Stations” ($ 38.26 million) </w:t>
      </w:r>
      <w:r>
        <w:rPr>
          <w:rFonts w:ascii="Times New Roman" w:hAnsi="Times New Roman"/>
          <w:b w:val="0"/>
          <w:sz w:val="28"/>
          <w:szCs w:val="28"/>
          <w:lang w:val="en-US"/>
        </w:rPr>
        <w:t>is planned to be launched</w:t>
      </w:r>
      <w:r w:rsidRPr="00A96F55">
        <w:rPr>
          <w:rFonts w:ascii="Times New Roman" w:hAnsi="Times New Roman"/>
          <w:b w:val="0"/>
          <w:sz w:val="28"/>
          <w:szCs w:val="28"/>
          <w:lang w:val="en-US"/>
        </w:rPr>
        <w:t>. The Asian Development Bank, in turn, allocated $284</w:t>
      </w:r>
      <w:r>
        <w:rPr>
          <w:rFonts w:ascii="Times New Roman" w:hAnsi="Times New Roman"/>
          <w:b w:val="0"/>
          <w:sz w:val="28"/>
          <w:szCs w:val="28"/>
          <w:lang w:val="en-US"/>
        </w:rPr>
        <w:t>.5 million</w:t>
      </w:r>
      <w:r w:rsidRPr="00A96F55">
        <w:rPr>
          <w:rFonts w:ascii="Times New Roman" w:hAnsi="Times New Roman"/>
          <w:b w:val="0"/>
          <w:sz w:val="28"/>
          <w:szCs w:val="28"/>
          <w:lang w:val="en-US"/>
        </w:rPr>
        <w:t xml:space="preserve"> for restoration of the Amu Bukhara Irrigation System.</w:t>
      </w:r>
    </w:p>
    <w:p w:rsidR="00BE2CAB" w:rsidRPr="00A96F55" w:rsidRDefault="00BE2CAB" w:rsidP="00BE2CAB">
      <w:pPr>
        <w:pStyle w:val="40"/>
        <w:spacing w:beforeLines="60" w:before="144" w:afterLines="60" w:after="144" w:line="240" w:lineRule="auto"/>
        <w:jc w:val="both"/>
        <w:rPr>
          <w:rFonts w:ascii="Times New Roman" w:hAnsi="Times New Roman"/>
          <w:b w:val="0"/>
          <w:sz w:val="28"/>
          <w:szCs w:val="28"/>
          <w:lang w:val="en-US"/>
        </w:rPr>
      </w:pPr>
      <w:r w:rsidRPr="00A96F55">
        <w:rPr>
          <w:rFonts w:ascii="Times New Roman" w:hAnsi="Times New Roman"/>
          <w:b w:val="0"/>
          <w:sz w:val="28"/>
          <w:szCs w:val="28"/>
          <w:lang w:val="en-US"/>
        </w:rPr>
        <w:t xml:space="preserve">In the near future the implementation of two other major projects is planned – “Improving Management of Water Resources in Southern Karakalpakstan” with financial assistance </w:t>
      </w:r>
      <w:r>
        <w:rPr>
          <w:rFonts w:ascii="Times New Roman" w:hAnsi="Times New Roman"/>
          <w:b w:val="0"/>
          <w:sz w:val="28"/>
          <w:szCs w:val="28"/>
          <w:lang w:val="en-US"/>
        </w:rPr>
        <w:t xml:space="preserve">from </w:t>
      </w:r>
      <w:r w:rsidRPr="00A96F55">
        <w:rPr>
          <w:rFonts w:ascii="Times New Roman" w:hAnsi="Times New Roman"/>
          <w:b w:val="0"/>
          <w:sz w:val="28"/>
          <w:szCs w:val="28"/>
          <w:lang w:val="en-US"/>
        </w:rPr>
        <w:t>World Bank and “Improving Management of Water Resources in the Surkhandarya region” in cooperation with the Islamic Development Bank.</w:t>
      </w:r>
    </w:p>
    <w:p w:rsidR="00BE2CAB" w:rsidRPr="00A96F55" w:rsidRDefault="00BE2CAB" w:rsidP="00BE2CAB">
      <w:pPr>
        <w:pStyle w:val="40"/>
        <w:shd w:val="clear" w:color="auto" w:fill="auto"/>
        <w:spacing w:beforeLines="60" w:before="144" w:afterLines="60" w:after="144" w:line="240" w:lineRule="auto"/>
        <w:jc w:val="both"/>
        <w:rPr>
          <w:rFonts w:ascii="Times New Roman" w:hAnsi="Times New Roman"/>
          <w:b w:val="0"/>
          <w:sz w:val="28"/>
          <w:szCs w:val="28"/>
          <w:lang w:val="en-US"/>
        </w:rPr>
      </w:pPr>
      <w:r w:rsidRPr="00A96F55">
        <w:rPr>
          <w:rFonts w:ascii="Times New Roman" w:hAnsi="Times New Roman"/>
          <w:b w:val="0"/>
          <w:sz w:val="28"/>
          <w:szCs w:val="28"/>
          <w:lang w:val="en-US"/>
        </w:rPr>
        <w:t>As a result of systematic measures</w:t>
      </w:r>
      <w:r>
        <w:rPr>
          <w:rFonts w:ascii="Times New Roman" w:hAnsi="Times New Roman"/>
          <w:b w:val="0"/>
          <w:sz w:val="28"/>
          <w:szCs w:val="28"/>
          <w:lang w:val="en-US"/>
        </w:rPr>
        <w:t>,</w:t>
      </w:r>
      <w:r w:rsidRPr="00A96F55">
        <w:rPr>
          <w:rFonts w:ascii="Times New Roman" w:hAnsi="Times New Roman"/>
          <w:b w:val="0"/>
          <w:sz w:val="28"/>
          <w:szCs w:val="28"/>
          <w:lang w:val="en-US"/>
        </w:rPr>
        <w:t xml:space="preserve"> water intake throughout the country, compared </w:t>
      </w:r>
      <w:r>
        <w:rPr>
          <w:rFonts w:ascii="Times New Roman" w:hAnsi="Times New Roman"/>
          <w:b w:val="0"/>
          <w:sz w:val="28"/>
          <w:szCs w:val="28"/>
          <w:lang w:val="en-US"/>
        </w:rPr>
        <w:br/>
      </w:r>
      <w:r w:rsidRPr="00A96F55">
        <w:rPr>
          <w:rFonts w:ascii="Times New Roman" w:hAnsi="Times New Roman"/>
          <w:b w:val="0"/>
          <w:sz w:val="28"/>
          <w:szCs w:val="28"/>
          <w:lang w:val="en-US"/>
        </w:rPr>
        <w:t>to 1990 decreased from 62 to 51 billion cubic meters (21%) per annum. Specific withdrawal of the sources for the irrigation for one hectare area was reduced from 18 thousand cubic meters per hectare to 10.5 thousand cubic meters per hectare (42%).</w:t>
      </w:r>
    </w:p>
    <w:p w:rsidR="00BE2CAB" w:rsidRDefault="00BE2CAB" w:rsidP="00BE2CAB">
      <w:pPr>
        <w:pStyle w:val="1"/>
        <w:shd w:val="clear" w:color="auto" w:fill="auto"/>
        <w:spacing w:beforeLines="60" w:before="144" w:afterLines="60" w:after="144" w:line="240" w:lineRule="auto"/>
        <w:ind w:firstLine="567"/>
        <w:jc w:val="right"/>
        <w:rPr>
          <w:b/>
          <w:sz w:val="28"/>
          <w:szCs w:val="28"/>
          <w:lang w:val="en-US"/>
        </w:rPr>
      </w:pPr>
    </w:p>
    <w:p w:rsidR="00BE2CAB" w:rsidRPr="00A96F55" w:rsidRDefault="00BE2CAB" w:rsidP="00BE2CAB">
      <w:pPr>
        <w:pStyle w:val="1"/>
        <w:shd w:val="clear" w:color="auto" w:fill="auto"/>
        <w:spacing w:beforeLines="60" w:before="144" w:afterLines="60" w:after="144" w:line="240" w:lineRule="auto"/>
        <w:ind w:firstLine="567"/>
        <w:jc w:val="right"/>
        <w:rPr>
          <w:sz w:val="28"/>
          <w:szCs w:val="28"/>
        </w:rPr>
      </w:pPr>
      <w:r w:rsidRPr="00A96F55">
        <w:rPr>
          <w:b/>
          <w:sz w:val="28"/>
          <w:szCs w:val="28"/>
          <w:lang w:val="en-US"/>
        </w:rPr>
        <w:t>JAHON Information Agency</w:t>
      </w:r>
    </w:p>
    <w:p w:rsidR="005B2987" w:rsidRDefault="005B2987"/>
    <w:sectPr w:rsidR="005B2987" w:rsidSect="00BE2CAB">
      <w:headerReference w:type="default" r:id="rId5"/>
      <w:pgSz w:w="11906" w:h="16838"/>
      <w:pgMar w:top="993" w:right="850" w:bottom="1134" w:left="1418" w:header="708" w:footer="708" w:gutter="0"/>
      <w:cols w:space="708"/>
      <w:titlePg/>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99682"/>
      <w:docPartObj>
        <w:docPartGallery w:val="Page Numbers (Top of Page)"/>
        <w:docPartUnique/>
      </w:docPartObj>
    </w:sdtPr>
    <w:sdtEndPr>
      <w:rPr>
        <w:sz w:val="24"/>
        <w:szCs w:val="24"/>
      </w:rPr>
    </w:sdtEndPr>
    <w:sdtContent>
      <w:p w:rsidR="00CC386B" w:rsidRDefault="00BE2CAB" w:rsidP="00CC386B">
        <w:pPr>
          <w:pStyle w:val="a4"/>
          <w:jc w:val="right"/>
          <w:rPr>
            <w:lang w:val="en-US"/>
          </w:rPr>
        </w:pPr>
        <w:r w:rsidRPr="00CC386B">
          <w:rPr>
            <w:sz w:val="24"/>
            <w:szCs w:val="24"/>
          </w:rPr>
          <w:fldChar w:fldCharType="begin"/>
        </w:r>
        <w:r w:rsidRPr="00CC386B">
          <w:rPr>
            <w:sz w:val="24"/>
            <w:szCs w:val="24"/>
          </w:rPr>
          <w:instrText>PAGE   \* MERGEFORMAT</w:instrText>
        </w:r>
        <w:r w:rsidRPr="00CC386B">
          <w:rPr>
            <w:sz w:val="24"/>
            <w:szCs w:val="24"/>
          </w:rPr>
          <w:fldChar w:fldCharType="separate"/>
        </w:r>
        <w:r>
          <w:rPr>
            <w:noProof/>
            <w:sz w:val="24"/>
            <w:szCs w:val="24"/>
          </w:rPr>
          <w:t>4</w:t>
        </w:r>
        <w:r w:rsidRPr="00CC386B">
          <w:rPr>
            <w:sz w:val="24"/>
            <w:szCs w:val="24"/>
          </w:rPr>
          <w:fldChar w:fldCharType="end"/>
        </w:r>
      </w:p>
    </w:sdtContent>
  </w:sdt>
  <w:p w:rsidR="00CC386B" w:rsidRPr="00CC386B" w:rsidRDefault="00BE2CAB">
    <w:pPr>
      <w:pStyle w:val="a4"/>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AB"/>
    <w:rsid w:val="004D7416"/>
    <w:rsid w:val="005B2987"/>
    <w:rsid w:val="009D3B7A"/>
    <w:rsid w:val="00AB21E2"/>
    <w:rsid w:val="00BE2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CAB"/>
    <w:pPr>
      <w:ind w:firstLine="0"/>
      <w:jc w:val="left"/>
    </w:pPr>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locked/>
    <w:rsid w:val="00BE2CAB"/>
    <w:rPr>
      <w:rFonts w:ascii="Corbel" w:eastAsia="Corbel" w:hAnsi="Corbel" w:cs="Corbel"/>
      <w:b/>
      <w:bCs/>
      <w:sz w:val="26"/>
      <w:szCs w:val="26"/>
      <w:shd w:val="clear" w:color="auto" w:fill="FFFFFF"/>
    </w:rPr>
  </w:style>
  <w:style w:type="paragraph" w:customStyle="1" w:styleId="40">
    <w:name w:val="Основной текст (4)"/>
    <w:basedOn w:val="a"/>
    <w:link w:val="4"/>
    <w:rsid w:val="00BE2CAB"/>
    <w:pPr>
      <w:widowControl w:val="0"/>
      <w:shd w:val="clear" w:color="auto" w:fill="FFFFFF"/>
      <w:spacing w:after="900" w:line="322" w:lineRule="exact"/>
      <w:jc w:val="center"/>
    </w:pPr>
    <w:rPr>
      <w:rFonts w:ascii="Corbel" w:eastAsia="Corbel" w:hAnsi="Corbel" w:cs="Corbel"/>
      <w:b/>
      <w:bCs/>
      <w:sz w:val="26"/>
      <w:szCs w:val="26"/>
    </w:rPr>
  </w:style>
  <w:style w:type="character" w:customStyle="1" w:styleId="a3">
    <w:name w:val="Основной текст_"/>
    <w:link w:val="1"/>
    <w:locked/>
    <w:rsid w:val="00BE2CAB"/>
    <w:rPr>
      <w:rFonts w:eastAsia="Times New Roman"/>
      <w:sz w:val="26"/>
      <w:szCs w:val="26"/>
      <w:shd w:val="clear" w:color="auto" w:fill="FFFFFF"/>
    </w:rPr>
  </w:style>
  <w:style w:type="paragraph" w:customStyle="1" w:styleId="1">
    <w:name w:val="Основной текст1"/>
    <w:basedOn w:val="a"/>
    <w:link w:val="a3"/>
    <w:rsid w:val="00BE2CAB"/>
    <w:pPr>
      <w:widowControl w:val="0"/>
      <w:shd w:val="clear" w:color="auto" w:fill="FFFFFF"/>
      <w:spacing w:before="900" w:after="120" w:line="485" w:lineRule="exact"/>
      <w:jc w:val="both"/>
    </w:pPr>
    <w:rPr>
      <w:rFonts w:eastAsia="Times New Roman"/>
      <w:sz w:val="26"/>
      <w:szCs w:val="26"/>
    </w:rPr>
  </w:style>
  <w:style w:type="paragraph" w:styleId="a4">
    <w:name w:val="header"/>
    <w:basedOn w:val="a"/>
    <w:link w:val="a5"/>
    <w:uiPriority w:val="99"/>
    <w:unhideWhenUsed/>
    <w:rsid w:val="00BE2CAB"/>
    <w:pPr>
      <w:tabs>
        <w:tab w:val="center" w:pos="4677"/>
        <w:tab w:val="right" w:pos="9355"/>
      </w:tabs>
    </w:pPr>
  </w:style>
  <w:style w:type="character" w:customStyle="1" w:styleId="a5">
    <w:name w:val="Верхний колонтитул Знак"/>
    <w:basedOn w:val="a0"/>
    <w:link w:val="a4"/>
    <w:uiPriority w:val="99"/>
    <w:rsid w:val="00BE2CAB"/>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CAB"/>
    <w:pPr>
      <w:ind w:firstLine="0"/>
      <w:jc w:val="left"/>
    </w:pPr>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locked/>
    <w:rsid w:val="00BE2CAB"/>
    <w:rPr>
      <w:rFonts w:ascii="Corbel" w:eastAsia="Corbel" w:hAnsi="Corbel" w:cs="Corbel"/>
      <w:b/>
      <w:bCs/>
      <w:sz w:val="26"/>
      <w:szCs w:val="26"/>
      <w:shd w:val="clear" w:color="auto" w:fill="FFFFFF"/>
    </w:rPr>
  </w:style>
  <w:style w:type="paragraph" w:customStyle="1" w:styleId="40">
    <w:name w:val="Основной текст (4)"/>
    <w:basedOn w:val="a"/>
    <w:link w:val="4"/>
    <w:rsid w:val="00BE2CAB"/>
    <w:pPr>
      <w:widowControl w:val="0"/>
      <w:shd w:val="clear" w:color="auto" w:fill="FFFFFF"/>
      <w:spacing w:after="900" w:line="322" w:lineRule="exact"/>
      <w:jc w:val="center"/>
    </w:pPr>
    <w:rPr>
      <w:rFonts w:ascii="Corbel" w:eastAsia="Corbel" w:hAnsi="Corbel" w:cs="Corbel"/>
      <w:b/>
      <w:bCs/>
      <w:sz w:val="26"/>
      <w:szCs w:val="26"/>
    </w:rPr>
  </w:style>
  <w:style w:type="character" w:customStyle="1" w:styleId="a3">
    <w:name w:val="Основной текст_"/>
    <w:link w:val="1"/>
    <w:locked/>
    <w:rsid w:val="00BE2CAB"/>
    <w:rPr>
      <w:rFonts w:eastAsia="Times New Roman"/>
      <w:sz w:val="26"/>
      <w:szCs w:val="26"/>
      <w:shd w:val="clear" w:color="auto" w:fill="FFFFFF"/>
    </w:rPr>
  </w:style>
  <w:style w:type="paragraph" w:customStyle="1" w:styleId="1">
    <w:name w:val="Основной текст1"/>
    <w:basedOn w:val="a"/>
    <w:link w:val="a3"/>
    <w:rsid w:val="00BE2CAB"/>
    <w:pPr>
      <w:widowControl w:val="0"/>
      <w:shd w:val="clear" w:color="auto" w:fill="FFFFFF"/>
      <w:spacing w:before="900" w:after="120" w:line="485" w:lineRule="exact"/>
      <w:jc w:val="both"/>
    </w:pPr>
    <w:rPr>
      <w:rFonts w:eastAsia="Times New Roman"/>
      <w:sz w:val="26"/>
      <w:szCs w:val="26"/>
    </w:rPr>
  </w:style>
  <w:style w:type="paragraph" w:styleId="a4">
    <w:name w:val="header"/>
    <w:basedOn w:val="a"/>
    <w:link w:val="a5"/>
    <w:uiPriority w:val="99"/>
    <w:unhideWhenUsed/>
    <w:rsid w:val="00BE2CAB"/>
    <w:pPr>
      <w:tabs>
        <w:tab w:val="center" w:pos="4677"/>
        <w:tab w:val="right" w:pos="9355"/>
      </w:tabs>
    </w:pPr>
  </w:style>
  <w:style w:type="character" w:customStyle="1" w:styleId="a5">
    <w:name w:val="Верхний колонтитул Знак"/>
    <w:basedOn w:val="a0"/>
    <w:link w:val="a4"/>
    <w:uiPriority w:val="99"/>
    <w:rsid w:val="00BE2CAB"/>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1579</Words>
  <Characters>9003</Characters>
  <Application>Microsoft Office Word</Application>
  <DocSecurity>0</DocSecurity>
  <Lines>75</Lines>
  <Paragraphs>21</Paragraphs>
  <ScaleCrop>false</ScaleCrop>
  <Company>Home</Company>
  <LinksUpToDate>false</LinksUpToDate>
  <CharactersWithSpaces>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2015-09-14T18:27:00Z</dcterms:created>
  <dcterms:modified xsi:type="dcterms:W3CDTF">2015-09-14T18:27:00Z</dcterms:modified>
</cp:coreProperties>
</file>